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39262">
      <w:pPr>
        <w:snapToGrid w:val="0"/>
        <w:spacing w:line="1000" w:lineRule="exact"/>
        <w:ind w:left="-4" w:leftChars="-2" w:right="-57" w:rightChars="-27" w:firstLine="3"/>
        <w:jc w:val="distribute"/>
        <w:rPr>
          <w:rFonts w:hint="eastAsia" w:ascii="华文宋体" w:hAnsi="华文宋体" w:eastAsia="华文宋体"/>
          <w:b/>
          <w:color w:val="FF0000"/>
          <w:kern w:val="30"/>
          <w:sz w:val="84"/>
          <w:szCs w:val="84"/>
        </w:rPr>
      </w:pPr>
      <w:r>
        <w:rPr>
          <w:rFonts w:hint="eastAsia" w:ascii="华文中宋" w:hAnsi="华文中宋" w:eastAsia="华文中宋" w:cs="华文中宋"/>
          <w:b/>
          <w:bCs/>
          <w:color w:val="FF0000"/>
          <w:spacing w:val="-23"/>
          <w:w w:val="80"/>
          <w:kern w:val="30"/>
          <w:sz w:val="72"/>
          <w:szCs w:val="72"/>
        </w:rPr>
        <w:t>中共苏州市建设监理行业委员会</w:t>
      </w:r>
    </w:p>
    <w:p w14:paraId="2F8C2BF8">
      <w:pPr>
        <w:spacing w:line="360" w:lineRule="auto"/>
        <w:ind w:firstLine="3120" w:firstLineChars="1300"/>
        <w:rPr>
          <w:rFonts w:ascii="宋体" w:hAnsi="宋体" w:cs="宋体"/>
          <w:kern w:val="0"/>
          <w:sz w:val="24"/>
        </w:rPr>
      </w:pPr>
    </w:p>
    <w:p w14:paraId="7CA05591">
      <w:pPr>
        <w:spacing w:line="360" w:lineRule="auto"/>
        <w:jc w:val="center"/>
        <w:rPr>
          <w:rFonts w:hint="eastAsia" w:ascii="宋体" w:hAnsi="宋体" w:cs="宋体"/>
          <w:color w:val="auto"/>
          <w:kern w:val="0"/>
          <w:sz w:val="24"/>
        </w:rPr>
      </w:pPr>
      <w:r>
        <w:rPr>
          <w:rFonts w:hint="eastAsia" w:ascii="宋体" w:hAnsi="宋体" w:cs="宋体"/>
          <w:kern w:val="0"/>
          <w:sz w:val="24"/>
        </w:rPr>
        <w:t>苏监党【202</w:t>
      </w:r>
      <w:r>
        <w:rPr>
          <w:rFonts w:hint="eastAsia" w:ascii="宋体" w:hAnsi="宋体" w:cs="宋体"/>
          <w:kern w:val="0"/>
          <w:sz w:val="24"/>
          <w:lang w:val="en-US" w:eastAsia="zh-CN"/>
        </w:rPr>
        <w:t>5</w:t>
      </w:r>
      <w:r>
        <w:rPr>
          <w:rFonts w:hint="eastAsia" w:ascii="宋体" w:hAnsi="宋体" w:cs="宋体"/>
          <w:kern w:val="0"/>
          <w:sz w:val="24"/>
        </w:rPr>
        <w:t>】</w:t>
      </w:r>
      <w:r>
        <w:rPr>
          <w:rFonts w:hint="eastAsia" w:ascii="宋体" w:hAnsi="宋体" w:cs="宋体"/>
          <w:color w:val="auto"/>
          <w:kern w:val="0"/>
          <w:sz w:val="24"/>
          <w:lang w:val="en-US" w:eastAsia="zh-CN"/>
        </w:rPr>
        <w:t>3</w:t>
      </w:r>
      <w:r>
        <w:rPr>
          <w:rFonts w:hint="eastAsia" w:ascii="宋体" w:hAnsi="宋体" w:cs="宋体"/>
          <w:color w:val="auto"/>
          <w:kern w:val="0"/>
          <w:sz w:val="24"/>
        </w:rPr>
        <w:t>号</w:t>
      </w:r>
    </w:p>
    <w:p w14:paraId="30E73487">
      <w:pPr>
        <w:spacing w:line="360" w:lineRule="auto"/>
        <w:ind w:firstLine="3120" w:firstLineChars="1300"/>
        <w:rPr>
          <w:rFonts w:hint="eastAsia" w:ascii="宋体" w:hAnsi="宋体" w:cs="宋体"/>
          <w:kern w:val="0"/>
          <w:sz w:val="24"/>
        </w:rPr>
      </w:pPr>
    </w:p>
    <w:p w14:paraId="51BE4B60">
      <w:pPr>
        <w:spacing w:line="400" w:lineRule="exact"/>
        <w:jc w:val="center"/>
        <w:rPr>
          <w:rFonts w:hint="eastAsia" w:ascii="华文中宋" w:hAnsi="华文中宋" w:eastAsia="华文中宋" w:cs="华文中宋"/>
          <w:b/>
          <w:bCs/>
          <w:color w:val="FF0000"/>
          <w:kern w:val="0"/>
          <w:sz w:val="44"/>
          <w:szCs w:val="44"/>
        </w:rPr>
      </w:pPr>
      <w:r>
        <w:rPr>
          <w:rFonts w:hint="eastAsia" w:ascii="华文中宋" w:hAnsi="华文中宋" w:eastAsia="华文中宋" w:cs="华文中宋"/>
          <w:b/>
          <w:bCs/>
          <w:color w:val="FF0000"/>
          <w:kern w:val="0"/>
          <w:sz w:val="44"/>
          <w:szCs w:val="44"/>
        </w:rPr>
        <w:t>————————★————————</w:t>
      </w:r>
    </w:p>
    <w:p w14:paraId="56FC10EE">
      <w:pPr>
        <w:spacing w:line="400" w:lineRule="exact"/>
        <w:jc w:val="center"/>
        <w:rPr>
          <w:rFonts w:hint="eastAsia" w:ascii="华文中宋" w:hAnsi="华文中宋" w:eastAsia="华文中宋" w:cs="华文中宋"/>
          <w:b/>
          <w:bCs/>
          <w:color w:val="FF0000"/>
          <w:kern w:val="0"/>
          <w:sz w:val="44"/>
          <w:szCs w:val="44"/>
        </w:rPr>
      </w:pPr>
    </w:p>
    <w:p w14:paraId="550FCCE7">
      <w:pPr>
        <w:overflowPunct w:val="0"/>
        <w:spacing w:line="6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sz w:val="44"/>
          <w:szCs w:val="44"/>
          <w:lang w:val="en-US" w:eastAsia="zh-CN"/>
        </w:rPr>
        <w:t>评选表彰2025年度</w:t>
      </w:r>
      <w:r>
        <w:rPr>
          <w:rFonts w:hint="eastAsia" w:ascii="方正小标宋_GBK" w:hAnsi="方正小标宋_GBK" w:eastAsia="方正小标宋_GBK" w:cs="方正小标宋_GBK"/>
          <w:sz w:val="44"/>
          <w:szCs w:val="44"/>
        </w:rPr>
        <w:t>苏州市建设监理行业</w:t>
      </w:r>
      <w:r>
        <w:rPr>
          <w:rFonts w:hint="eastAsia" w:ascii="方正小标宋_GBK" w:hAnsi="方正小标宋_GBK" w:eastAsia="方正小标宋_GBK" w:cs="方正小标宋_GBK"/>
          <w:sz w:val="44"/>
          <w:szCs w:val="44"/>
          <w:lang w:eastAsia="zh-CN"/>
        </w:rPr>
        <w:t>优秀共产党员、优秀党务工作者和先进基层党组织</w:t>
      </w:r>
      <w:r>
        <w:rPr>
          <w:rFonts w:hint="eastAsia" w:ascii="方正小标宋_GBK" w:hAnsi="方正小标宋_GBK" w:eastAsia="方正小标宋_GBK" w:cs="方正小标宋_GBK"/>
          <w:sz w:val="44"/>
          <w:szCs w:val="44"/>
        </w:rPr>
        <w:t>的通知</w:t>
      </w:r>
    </w:p>
    <w:p w14:paraId="070DF593">
      <w:pPr>
        <w:spacing w:line="460" w:lineRule="exact"/>
        <w:rPr>
          <w:rFonts w:hint="eastAsia" w:ascii="仿宋_GB2312" w:hAnsi="仿宋_GB2312" w:eastAsia="仿宋_GB2312" w:cs="仿宋_GB2312"/>
          <w:sz w:val="32"/>
          <w:szCs w:val="32"/>
        </w:rPr>
      </w:pPr>
    </w:p>
    <w:p w14:paraId="4B2EA279">
      <w:pPr>
        <w:spacing w:line="500" w:lineRule="exact"/>
        <w:rPr>
          <w:rFonts w:hint="eastAsia" w:ascii="仿宋_GB2312" w:hAnsi="仿宋_GB2312" w:eastAsia="仿宋_GB2312" w:cs="仿宋_GB2312"/>
          <w:sz w:val="32"/>
          <w:szCs w:val="32"/>
        </w:rPr>
      </w:pPr>
      <w:r>
        <w:rPr>
          <w:rFonts w:hint="eastAsia" w:eastAsia="仿宋_GB2312" w:cs="Times New Roman"/>
          <w:sz w:val="32"/>
          <w:szCs w:val="32"/>
          <w:lang w:eastAsia="zh-CN"/>
        </w:rPr>
        <w:t>各监理企业党组织，各有关单位</w:t>
      </w:r>
      <w:r>
        <w:rPr>
          <w:rFonts w:hint="eastAsia" w:ascii="仿宋_GB2312" w:hAnsi="仿宋_GB2312" w:eastAsia="仿宋_GB2312" w:cs="仿宋_GB2312"/>
          <w:sz w:val="32"/>
          <w:szCs w:val="32"/>
        </w:rPr>
        <w:t>：</w:t>
      </w:r>
    </w:p>
    <w:p w14:paraId="2D298253">
      <w:pPr>
        <w:overflowPunct w:val="0"/>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年是中国共产党成立10</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周年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是“十四五”规划收官之年，也是“十五五”规划谋篇布局之年。</w:t>
      </w:r>
      <w:r>
        <w:rPr>
          <w:rFonts w:hint="eastAsia" w:ascii="仿宋_GB2312" w:hAnsi="仿宋_GB2312" w:eastAsia="仿宋_GB2312" w:cs="仿宋_GB2312"/>
          <w:sz w:val="32"/>
          <w:szCs w:val="32"/>
        </w:rPr>
        <w:t>为进一步加强苏州市建设监理行业党的建设，发挥基层党支部的战斗堡垒作用和党员的先锋模范作用，激励广大基层党支部积极进取、开拓创新，</w:t>
      </w:r>
      <w:r>
        <w:rPr>
          <w:rFonts w:hint="eastAsia" w:ascii="仿宋_GB2312" w:hAnsi="仿宋_GB2312" w:eastAsia="仿宋_GB2312" w:cs="仿宋_GB2312"/>
          <w:sz w:val="32"/>
          <w:szCs w:val="32"/>
          <w:lang w:val="en-US" w:eastAsia="zh-CN"/>
        </w:rPr>
        <w:t>经</w:t>
      </w:r>
      <w:r>
        <w:rPr>
          <w:rFonts w:hint="eastAsia" w:ascii="仿宋_GB2312" w:hAnsi="仿宋_GB2312" w:eastAsia="仿宋_GB2312" w:cs="仿宋_GB2312"/>
          <w:sz w:val="32"/>
          <w:szCs w:val="32"/>
        </w:rPr>
        <w:t>中共苏州市建设监理行业党委</w:t>
      </w:r>
      <w:r>
        <w:rPr>
          <w:rFonts w:hint="eastAsia" w:ascii="仿宋_GB2312" w:hAnsi="仿宋_GB2312" w:eastAsia="仿宋_GB2312" w:cs="仿宋_GB2312"/>
          <w:sz w:val="32"/>
          <w:szCs w:val="32"/>
          <w:lang w:val="en-US" w:eastAsia="zh-CN"/>
        </w:rPr>
        <w:t>研究</w:t>
      </w:r>
      <w:r>
        <w:rPr>
          <w:rFonts w:hint="eastAsia" w:ascii="仿宋_GB2312" w:hAnsi="仿宋_GB2312" w:eastAsia="仿宋_GB2312" w:cs="仿宋_GB2312"/>
          <w:sz w:val="32"/>
          <w:szCs w:val="32"/>
        </w:rPr>
        <w:t>决定，评选表彰</w:t>
      </w: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025年度苏州</w:t>
      </w:r>
      <w:r>
        <w:rPr>
          <w:rFonts w:hint="eastAsia" w:ascii="仿宋_GB2312" w:hAnsi="仿宋_GB2312" w:eastAsia="仿宋_GB2312" w:cs="仿宋_GB2312"/>
          <w:sz w:val="32"/>
          <w:szCs w:val="32"/>
        </w:rPr>
        <w:t>市建设监理行业优秀共产党员、优秀党务工作者和先进基层党组织。现将有关事项通知如下：</w:t>
      </w:r>
    </w:p>
    <w:p w14:paraId="2604F33C">
      <w:pPr>
        <w:overflowPunct w:val="0"/>
        <w:spacing w:line="579" w:lineRule="exact"/>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rPr>
        <w:t>一、</w:t>
      </w:r>
      <w:r>
        <w:rPr>
          <w:rFonts w:hint="eastAsia" w:ascii="黑体" w:hAnsi="黑体" w:eastAsia="黑体" w:cs="黑体"/>
          <w:b/>
          <w:bCs/>
          <w:sz w:val="32"/>
          <w:szCs w:val="32"/>
          <w:lang w:val="en-US" w:eastAsia="zh-CN"/>
        </w:rPr>
        <w:t>评选范围</w:t>
      </w:r>
    </w:p>
    <w:p w14:paraId="24841496">
      <w:pPr>
        <w:overflowPunct w:val="0"/>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苏州</w:t>
      </w:r>
      <w:r>
        <w:rPr>
          <w:rFonts w:hint="eastAsia" w:ascii="仿宋_GB2312" w:hAnsi="仿宋_GB2312" w:eastAsia="仿宋_GB2312" w:cs="仿宋_GB2312"/>
          <w:sz w:val="32"/>
          <w:szCs w:val="32"/>
          <w:lang w:val="en-US" w:eastAsia="zh-CN"/>
        </w:rPr>
        <w:t>大市范围内工程监理</w:t>
      </w:r>
      <w:r>
        <w:rPr>
          <w:rFonts w:hint="eastAsia" w:ascii="仿宋_GB2312" w:hAnsi="仿宋_GB2312" w:eastAsia="仿宋_GB2312" w:cs="仿宋_GB2312"/>
          <w:sz w:val="32"/>
          <w:szCs w:val="32"/>
        </w:rPr>
        <w:t>企业党组织、党务工作者和中共党员，其中，优秀共产党员、优秀党务工作者应为中共正式党员。</w:t>
      </w:r>
    </w:p>
    <w:p w14:paraId="7C214943">
      <w:pPr>
        <w:overflowPunct w:val="0"/>
        <w:spacing w:line="579"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二、</w:t>
      </w:r>
      <w:r>
        <w:rPr>
          <w:rFonts w:hint="eastAsia" w:ascii="黑体" w:hAnsi="黑体" w:eastAsia="黑体" w:cs="黑体"/>
          <w:b/>
          <w:bCs/>
          <w:sz w:val="32"/>
          <w:szCs w:val="32"/>
          <w:lang w:val="en-US" w:eastAsia="zh-CN"/>
        </w:rPr>
        <w:t>评选</w:t>
      </w:r>
      <w:r>
        <w:rPr>
          <w:rFonts w:hint="eastAsia" w:ascii="黑体" w:hAnsi="黑体" w:eastAsia="黑体" w:cs="黑体"/>
          <w:b/>
          <w:bCs/>
          <w:sz w:val="32"/>
          <w:szCs w:val="32"/>
        </w:rPr>
        <w:t>名额</w:t>
      </w:r>
    </w:p>
    <w:p w14:paraId="0D0D4D77">
      <w:pPr>
        <w:overflowPunct w:val="0"/>
        <w:spacing w:line="579" w:lineRule="exact"/>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拟评选</w:t>
      </w:r>
      <w:r>
        <w:rPr>
          <w:rFonts w:hint="eastAsia" w:ascii="仿宋_GB2312" w:hAnsi="仿宋_GB2312" w:eastAsia="仿宋_GB2312" w:cs="仿宋_GB2312"/>
          <w:sz w:val="32"/>
          <w:szCs w:val="32"/>
        </w:rPr>
        <w:t>表彰优秀共产党员</w:t>
      </w:r>
      <w:r>
        <w:rPr>
          <w:rFonts w:hint="eastAsia" w:ascii="仿宋_GB2312" w:hAnsi="仿宋_GB2312" w:eastAsia="仿宋_GB2312" w:cs="仿宋_GB2312"/>
          <w:sz w:val="32"/>
          <w:szCs w:val="32"/>
          <w:lang w:val="en-US" w:eastAsia="zh-CN"/>
        </w:rPr>
        <w:t>30名</w:t>
      </w:r>
      <w:r>
        <w:rPr>
          <w:rFonts w:hint="eastAsia" w:ascii="仿宋_GB2312" w:hAnsi="仿宋_GB2312" w:eastAsia="仿宋_GB2312" w:cs="仿宋_GB2312"/>
          <w:sz w:val="32"/>
          <w:szCs w:val="32"/>
        </w:rPr>
        <w:t>、优秀党务工作者</w:t>
      </w:r>
      <w:r>
        <w:rPr>
          <w:rFonts w:hint="eastAsia" w:ascii="仿宋_GB2312" w:hAnsi="仿宋_GB2312" w:eastAsia="仿宋_GB2312" w:cs="仿宋_GB2312"/>
          <w:sz w:val="32"/>
          <w:szCs w:val="32"/>
          <w:lang w:val="en-US" w:eastAsia="zh-CN"/>
        </w:rPr>
        <w:t>24名</w:t>
      </w:r>
      <w:r>
        <w:rPr>
          <w:rFonts w:hint="eastAsia" w:ascii="仿宋_GB2312" w:hAnsi="仿宋_GB2312" w:eastAsia="仿宋_GB2312" w:cs="仿宋_GB2312"/>
          <w:sz w:val="32"/>
          <w:szCs w:val="32"/>
        </w:rPr>
        <w:t>、先进基层党组织</w:t>
      </w:r>
      <w:r>
        <w:rPr>
          <w:rFonts w:hint="eastAsia" w:ascii="仿宋_GB2312" w:hAnsi="仿宋_GB2312" w:eastAsia="仿宋_GB2312" w:cs="仿宋_GB2312"/>
          <w:sz w:val="32"/>
          <w:szCs w:val="32"/>
          <w:lang w:val="en-US" w:eastAsia="zh-CN"/>
        </w:rPr>
        <w:t>18个。</w:t>
      </w:r>
    </w:p>
    <w:p w14:paraId="35C077B5">
      <w:pPr>
        <w:overflowPunct w:val="0"/>
        <w:spacing w:line="579"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三、推荐对象的基本条件和要求</w:t>
      </w:r>
    </w:p>
    <w:p w14:paraId="4DFB25A6">
      <w:pPr>
        <w:overflowPunct w:val="0"/>
        <w:spacing w:line="579" w:lineRule="exact"/>
        <w:ind w:firstLine="643" w:firstLineChars="200"/>
        <w:rPr>
          <w:rFonts w:hint="eastAsia" w:ascii="仿宋_GB2312" w:hAnsi="仿宋_GB2312" w:eastAsia="仿宋_GB2312" w:cs="仿宋_GB2312"/>
          <w:sz w:val="32"/>
          <w:szCs w:val="32"/>
        </w:rPr>
      </w:pPr>
      <w:r>
        <w:rPr>
          <w:rFonts w:hint="eastAsia" w:ascii="楷体" w:hAnsi="楷体" w:eastAsia="楷体" w:cs="楷体"/>
          <w:b/>
          <w:bCs/>
          <w:sz w:val="32"/>
          <w:szCs w:val="32"/>
          <w:lang w:val="en-US" w:eastAsia="zh-CN"/>
        </w:rPr>
        <w:t>（一）</w:t>
      </w:r>
      <w:r>
        <w:rPr>
          <w:rFonts w:hint="eastAsia" w:ascii="楷体" w:hAnsi="楷体" w:eastAsia="楷体" w:cs="楷体"/>
          <w:b/>
          <w:bCs/>
          <w:sz w:val="32"/>
          <w:szCs w:val="32"/>
        </w:rPr>
        <w:t>优秀共产党员</w:t>
      </w:r>
    </w:p>
    <w:p w14:paraId="53BD1849">
      <w:pPr>
        <w:overflowPunct w:val="0"/>
        <w:spacing w:line="579"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政治素质过硬。</w:t>
      </w:r>
      <w:r>
        <w:rPr>
          <w:rFonts w:hint="eastAsia" w:ascii="仿宋_GB2312" w:hAnsi="仿宋_GB2312" w:eastAsia="仿宋_GB2312" w:cs="仿宋_GB2312"/>
          <w:sz w:val="32"/>
          <w:szCs w:val="32"/>
        </w:rPr>
        <w:t>深入学习贯彻习近平新时代中国特色社会主义思想，增强“四个意识”、坚定“四个自信”、做到“两个维护”，自觉遵守党章，理想信念坚定，对党绝对忠诚，坚守初心使命，践行根本宗旨，勇于担当作为。</w:t>
      </w:r>
    </w:p>
    <w:p w14:paraId="57241D9D">
      <w:pPr>
        <w:overflowPunct w:val="0"/>
        <w:spacing w:line="579"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工作业绩突出。</w:t>
      </w:r>
      <w:r>
        <w:rPr>
          <w:rFonts w:hint="eastAsia" w:ascii="仿宋_GB2312" w:hAnsi="仿宋_GB2312" w:eastAsia="仿宋_GB2312" w:cs="仿宋_GB2312"/>
          <w:sz w:val="32"/>
          <w:szCs w:val="32"/>
        </w:rPr>
        <w:t>立足本职岗位，勤奋敬业，勇于担当，在推动行业发展、技术创新、市场开拓、服务群众等方面发挥先锋模范作用，工作业绩显著，得到党员群众广泛认可。</w:t>
      </w:r>
    </w:p>
    <w:p w14:paraId="62541DD4">
      <w:pPr>
        <w:overflowPunct w:val="0"/>
        <w:spacing w:line="579"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服务意识较强。</w:t>
      </w:r>
      <w:r>
        <w:rPr>
          <w:rFonts w:hint="eastAsia" w:ascii="仿宋_GB2312" w:hAnsi="仿宋_GB2312" w:eastAsia="仿宋_GB2312" w:cs="仿宋_GB2312"/>
          <w:sz w:val="32"/>
          <w:szCs w:val="32"/>
        </w:rPr>
        <w:t>牢记党的宗旨，密切联系群众，主动为群众办实事、解难题，积极参与志愿服务活动，在群众中有较高威信。</w:t>
      </w:r>
    </w:p>
    <w:p w14:paraId="1B87351E">
      <w:pPr>
        <w:overflowPunct w:val="0"/>
        <w:spacing w:line="579"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遵守纪律规矩。</w:t>
      </w:r>
      <w:r>
        <w:rPr>
          <w:rFonts w:hint="eastAsia" w:ascii="仿宋_GB2312" w:hAnsi="仿宋_GB2312" w:eastAsia="仿宋_GB2312" w:cs="仿宋_GB2312"/>
          <w:sz w:val="32"/>
          <w:szCs w:val="32"/>
        </w:rPr>
        <w:t>严格遵守党的纪律，自觉遵守国家法律法规，廉洁奉公，作风正派，无违纪违法行为。</w:t>
      </w:r>
    </w:p>
    <w:p w14:paraId="090E8017">
      <w:pPr>
        <w:overflowPunct w:val="0"/>
        <w:spacing w:line="579" w:lineRule="exact"/>
        <w:ind w:firstLine="643" w:firstLineChars="200"/>
        <w:rPr>
          <w:rFonts w:hint="eastAsia" w:ascii="仿宋_GB2312" w:hAnsi="仿宋_GB2312" w:eastAsia="仿宋_GB2312" w:cs="仿宋_GB2312"/>
          <w:sz w:val="32"/>
          <w:szCs w:val="32"/>
        </w:rPr>
      </w:pPr>
      <w:r>
        <w:rPr>
          <w:rFonts w:hint="eastAsia" w:ascii="楷体" w:hAnsi="楷体" w:eastAsia="楷体" w:cs="楷体"/>
          <w:b/>
          <w:bCs/>
          <w:sz w:val="32"/>
          <w:szCs w:val="32"/>
          <w:lang w:val="en-US" w:eastAsia="zh-CN"/>
        </w:rPr>
        <w:t>（二）</w:t>
      </w:r>
      <w:r>
        <w:rPr>
          <w:rFonts w:hint="eastAsia" w:ascii="楷体" w:hAnsi="楷体" w:eastAsia="楷体" w:cs="楷体"/>
          <w:b/>
          <w:bCs/>
          <w:sz w:val="32"/>
          <w:szCs w:val="32"/>
        </w:rPr>
        <w:t>优秀党务工作者</w:t>
      </w:r>
    </w:p>
    <w:p w14:paraId="126BF5D2">
      <w:pPr>
        <w:overflowPunct w:val="0"/>
        <w:spacing w:line="579"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政治立场坚定。</w:t>
      </w:r>
      <w:r>
        <w:rPr>
          <w:rFonts w:hint="eastAsia" w:ascii="仿宋_GB2312" w:hAnsi="仿宋_GB2312" w:eastAsia="仿宋_GB2312" w:cs="仿宋_GB2312"/>
          <w:sz w:val="32"/>
          <w:szCs w:val="32"/>
        </w:rPr>
        <w:t>对党忠诚、立场坚定，自觉维护党的团结统一。带头深入学习贯彻习近平新时代中国特色社会主义思想，增强“四个意识”、坚定“四个自信”、做到“两个维护”，认真贯彻执行党的路线方针政策。</w:t>
      </w:r>
    </w:p>
    <w:p w14:paraId="318ABE59">
      <w:pPr>
        <w:overflowPunct w:val="0"/>
        <w:spacing w:line="579"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业务能力精湛。</w:t>
      </w:r>
      <w:r>
        <w:rPr>
          <w:rFonts w:hint="eastAsia" w:ascii="仿宋_GB2312" w:hAnsi="仿宋_GB2312" w:eastAsia="仿宋_GB2312" w:cs="仿宋_GB2312"/>
          <w:sz w:val="32"/>
          <w:szCs w:val="32"/>
        </w:rPr>
        <w:t>从事党务工作2年以上，认真履行工作职责，积极探索新形势下党务工作的方法和途径，在党员教育管理、党组织建设等方面成效显著，任职期间所在党组织党建工作考核结果为良好及以上等次。</w:t>
      </w:r>
    </w:p>
    <w:p w14:paraId="4A383427">
      <w:pPr>
        <w:overflowPunct w:val="0"/>
        <w:spacing w:line="579"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工作作风扎实。</w:t>
      </w:r>
      <w:r>
        <w:rPr>
          <w:rFonts w:hint="eastAsia" w:ascii="仿宋_GB2312" w:hAnsi="仿宋_GB2312" w:eastAsia="仿宋_GB2312" w:cs="仿宋_GB2312"/>
          <w:sz w:val="32"/>
          <w:szCs w:val="32"/>
        </w:rPr>
        <w:t>具有强烈的事业心和责任感，兢兢业业，任劳任怨，经常深入基层，了解党员群众需求，及时解决实际问题，在党员群众中有较高口碑。</w:t>
      </w:r>
    </w:p>
    <w:p w14:paraId="43504650">
      <w:pPr>
        <w:overflowPunct w:val="0"/>
        <w:spacing w:line="579"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廉洁自律严格。</w:t>
      </w:r>
      <w:r>
        <w:rPr>
          <w:rFonts w:hint="eastAsia" w:ascii="仿宋_GB2312" w:hAnsi="仿宋_GB2312" w:eastAsia="仿宋_GB2312" w:cs="仿宋_GB2312"/>
          <w:sz w:val="32"/>
          <w:szCs w:val="32"/>
        </w:rPr>
        <w:t>严守党的纪律和规矩，廉洁奉公，公私分明，自觉接受组织和群众监督，无违规违纪行为。</w:t>
      </w:r>
    </w:p>
    <w:p w14:paraId="755AA592">
      <w:pPr>
        <w:spacing w:line="500" w:lineRule="exact"/>
        <w:ind w:firstLine="643" w:firstLineChars="200"/>
        <w:rPr>
          <w:rFonts w:hint="eastAsia" w:ascii="仿宋_GB2312" w:hAnsi="仿宋_GB2312" w:eastAsia="仿宋_GB2312" w:cs="仿宋_GB2312"/>
          <w:b/>
          <w:bCs/>
          <w:sz w:val="32"/>
          <w:szCs w:val="32"/>
        </w:rPr>
      </w:pPr>
      <w:r>
        <w:rPr>
          <w:rFonts w:hint="eastAsia" w:ascii="楷体" w:hAnsi="楷体" w:eastAsia="楷体" w:cs="楷体"/>
          <w:b/>
          <w:bCs/>
          <w:sz w:val="32"/>
          <w:szCs w:val="32"/>
          <w:lang w:val="en-US" w:eastAsia="zh-CN"/>
        </w:rPr>
        <w:t>（三）</w:t>
      </w:r>
      <w:r>
        <w:rPr>
          <w:rFonts w:hint="eastAsia" w:ascii="楷体" w:hAnsi="楷体" w:eastAsia="楷体" w:cs="楷体"/>
          <w:b/>
          <w:bCs/>
          <w:sz w:val="32"/>
          <w:szCs w:val="32"/>
        </w:rPr>
        <w:t>先进基层党组织</w:t>
      </w:r>
    </w:p>
    <w:p w14:paraId="65B7F728">
      <w:pPr>
        <w:spacing w:line="5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政治功能强。</w:t>
      </w:r>
      <w:r>
        <w:rPr>
          <w:rFonts w:hint="eastAsia" w:ascii="仿宋_GB2312" w:hAnsi="仿宋_GB2312" w:eastAsia="仿宋_GB2312" w:cs="仿宋_GB2312"/>
          <w:sz w:val="32"/>
          <w:szCs w:val="32"/>
        </w:rPr>
        <w:t>坚决贯彻执行党的路线方针政策，认真落实上级党组织决策部署，充分发挥党组织政治核心作用，团结带领广大党员群众推动单位改革发展稳定各项工作取得显著成效。</w:t>
      </w:r>
    </w:p>
    <w:p w14:paraId="6CBB95C5">
      <w:pPr>
        <w:spacing w:line="5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班子建设好。</w:t>
      </w:r>
      <w:r>
        <w:rPr>
          <w:rFonts w:hint="eastAsia" w:ascii="仿宋_GB2312" w:hAnsi="仿宋_GB2312" w:eastAsia="仿宋_GB2312" w:cs="仿宋_GB2312"/>
          <w:sz w:val="32"/>
          <w:szCs w:val="32"/>
        </w:rPr>
        <w:t>组织成立满2年，班子健全，结构合理，分工明确，团结协作，有较强的凝聚力和战斗力。支部班子成员政治素质高，党性观念强，熟悉党建业务，积极参加各类党建培训，具有较好的党建工作领导能力。</w:t>
      </w:r>
    </w:p>
    <w:p w14:paraId="725C151D">
      <w:pPr>
        <w:spacing w:line="5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工作机制活。</w:t>
      </w:r>
      <w:r>
        <w:rPr>
          <w:rFonts w:hint="eastAsia" w:ascii="仿宋_GB2312" w:hAnsi="仿宋_GB2312" w:eastAsia="仿宋_GB2312" w:cs="仿宋_GB2312"/>
          <w:sz w:val="32"/>
          <w:szCs w:val="32"/>
        </w:rPr>
        <w:t>党建工作制度健全，运行规范，党组织活动经常化、制度化，党内民主氛围浓厚，党建工作与业务工作深度融合，创新开展党建工作，形成具有行业特色的党建工作品牌或经验做法。</w:t>
      </w:r>
    </w:p>
    <w:p w14:paraId="71917D65">
      <w:pPr>
        <w:spacing w:line="5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党员队伍优。</w:t>
      </w:r>
      <w:r>
        <w:rPr>
          <w:rFonts w:hint="eastAsia" w:ascii="仿宋_GB2312" w:hAnsi="仿宋_GB2312" w:eastAsia="仿宋_GB2312" w:cs="仿宋_GB2312"/>
          <w:sz w:val="32"/>
          <w:szCs w:val="32"/>
        </w:rPr>
        <w:t>注重党员教育管理，党员队伍素质优良，理想信念坚定，先锋模范作用发挥明显，无不合格党员。</w:t>
      </w:r>
    </w:p>
    <w:p w14:paraId="668F99AE">
      <w:pPr>
        <w:spacing w:line="5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经济贡献度高。</w:t>
      </w:r>
      <w:r>
        <w:rPr>
          <w:rFonts w:hint="eastAsia" w:ascii="仿宋_GB2312" w:hAnsi="仿宋_GB2312" w:eastAsia="仿宋_GB2312" w:cs="仿宋_GB2312"/>
          <w:sz w:val="32"/>
          <w:szCs w:val="32"/>
        </w:rPr>
        <w:t>企业具有一定规模，</w:t>
      </w:r>
      <w:r>
        <w:rPr>
          <w:rFonts w:hint="eastAsia" w:ascii="仿宋_GB2312" w:hAnsi="仿宋_GB2312" w:eastAsia="仿宋_GB2312" w:cs="仿宋_GB2312"/>
          <w:sz w:val="32"/>
          <w:szCs w:val="32"/>
          <w:lang w:eastAsia="zh-CN"/>
        </w:rPr>
        <w:t>一般</w:t>
      </w:r>
      <w:r>
        <w:rPr>
          <w:rFonts w:hint="eastAsia" w:ascii="仿宋_GB2312" w:hAnsi="仿宋_GB2312" w:eastAsia="仿宋_GB2312" w:cs="仿宋_GB2312"/>
          <w:sz w:val="32"/>
          <w:szCs w:val="32"/>
          <w:lang w:val="en-US" w:eastAsia="zh-CN"/>
        </w:rPr>
        <w:t>为规上纳统企业，</w:t>
      </w:r>
      <w:r>
        <w:rPr>
          <w:rFonts w:hint="eastAsia" w:ascii="仿宋_GB2312" w:hAnsi="仿宋_GB2312" w:eastAsia="仿宋_GB2312" w:cs="仿宋_GB2312"/>
          <w:sz w:val="32"/>
          <w:szCs w:val="32"/>
        </w:rPr>
        <w:t>在全市或辖区有一定影响力，近一年来</w:t>
      </w:r>
      <w:r>
        <w:rPr>
          <w:rFonts w:hint="eastAsia" w:ascii="仿宋_GB2312" w:hAnsi="仿宋_GB2312" w:eastAsia="仿宋_GB2312" w:cs="仿宋_GB2312"/>
          <w:sz w:val="32"/>
          <w:szCs w:val="32"/>
          <w:lang w:val="en-US" w:eastAsia="zh-CN"/>
        </w:rPr>
        <w:t>保持安全</w:t>
      </w:r>
      <w:r>
        <w:rPr>
          <w:rFonts w:hint="eastAsia" w:ascii="仿宋_GB2312" w:hAnsi="仿宋_GB2312" w:eastAsia="仿宋_GB2312" w:cs="仿宋_GB2312"/>
          <w:sz w:val="32"/>
          <w:szCs w:val="32"/>
        </w:rPr>
        <w:t>生产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营业收入有所增长或保持稳定</w:t>
      </w:r>
      <w:r>
        <w:rPr>
          <w:rFonts w:hint="eastAsia" w:ascii="仿宋_GB2312" w:hAnsi="仿宋_GB2312" w:eastAsia="仿宋_GB2312" w:cs="仿宋_GB2312"/>
          <w:sz w:val="32"/>
          <w:szCs w:val="32"/>
        </w:rPr>
        <w:t>，在推动区域行业发展、对经济发展正向拉动等方面体现积极作用。</w:t>
      </w:r>
    </w:p>
    <w:p w14:paraId="0D3497F4">
      <w:pPr>
        <w:spacing w:line="5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、评选程序</w:t>
      </w:r>
    </w:p>
    <w:p w14:paraId="2FCEDAFC">
      <w:pPr>
        <w:overflowPunct/>
        <w:adjustRightInd/>
        <w:snapToGrid/>
        <w:spacing w:line="500" w:lineRule="exact"/>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1.自行申报</w:t>
      </w:r>
      <w:r>
        <w:rPr>
          <w:rFonts w:hint="eastAsia" w:ascii="仿宋_GB2312" w:hAnsi="仿宋_GB2312" w:eastAsia="仿宋_GB2312" w:cs="仿宋_GB2312"/>
          <w:b/>
          <w:bCs/>
          <w:snapToGrid/>
          <w:color w:val="auto"/>
          <w:spacing w:val="0"/>
          <w:kern w:val="2"/>
          <w:sz w:val="32"/>
          <w:szCs w:val="32"/>
        </w:rPr>
        <w:t>。</w:t>
      </w:r>
      <w:r>
        <w:rPr>
          <w:rFonts w:hint="eastAsia" w:ascii="仿宋_GB2312" w:hAnsi="仿宋_GB2312" w:eastAsia="仿宋_GB2312" w:cs="仿宋_GB2312"/>
          <w:b w:val="0"/>
          <w:bCs w:val="0"/>
          <w:snapToGrid/>
          <w:color w:val="auto"/>
          <w:spacing w:val="0"/>
          <w:kern w:val="2"/>
          <w:sz w:val="32"/>
          <w:szCs w:val="32"/>
          <w:lang w:val="en-US" w:eastAsia="zh-CN"/>
        </w:rPr>
        <w:t>各监理单位党组织</w:t>
      </w:r>
      <w:r>
        <w:rPr>
          <w:rFonts w:hint="eastAsia" w:ascii="仿宋_GB2312" w:hAnsi="仿宋_GB2312" w:eastAsia="仿宋_GB2312" w:cs="仿宋_GB2312"/>
          <w:b w:val="0"/>
          <w:bCs w:val="0"/>
          <w:snapToGrid/>
          <w:spacing w:val="0"/>
          <w:kern w:val="2"/>
          <w:sz w:val="32"/>
          <w:szCs w:val="32"/>
          <w:lang w:val="en-US" w:eastAsia="zh-CN"/>
        </w:rPr>
        <w:t>按照申报要求，</w:t>
      </w:r>
      <w:r>
        <w:rPr>
          <w:rFonts w:hint="eastAsia" w:ascii="仿宋_GB2312" w:hAnsi="仿宋_GB2312" w:eastAsia="仿宋_GB2312" w:cs="仿宋_GB2312"/>
          <w:b w:val="0"/>
          <w:bCs w:val="0"/>
          <w:snapToGrid/>
          <w:color w:val="auto"/>
          <w:spacing w:val="0"/>
          <w:kern w:val="2"/>
          <w:sz w:val="32"/>
          <w:szCs w:val="32"/>
          <w:lang w:val="en-US" w:eastAsia="zh-CN"/>
        </w:rPr>
        <w:t>组织</w:t>
      </w:r>
      <w:r>
        <w:rPr>
          <w:rFonts w:hint="eastAsia" w:ascii="仿宋_GB2312" w:hAnsi="仿宋_GB2312" w:eastAsia="仿宋_GB2312" w:cs="仿宋_GB2312"/>
          <w:b w:val="0"/>
          <w:bCs w:val="0"/>
          <w:snapToGrid/>
          <w:spacing w:val="0"/>
          <w:kern w:val="2"/>
          <w:sz w:val="32"/>
          <w:szCs w:val="32"/>
          <w:lang w:val="en-US" w:eastAsia="zh-CN"/>
        </w:rPr>
        <w:t>推荐本党组织</w:t>
      </w:r>
      <w:r>
        <w:rPr>
          <w:rFonts w:hint="eastAsia" w:ascii="仿宋_GB2312" w:hAnsi="仿宋_GB2312" w:eastAsia="仿宋_GB2312" w:cs="仿宋_GB2312"/>
          <w:b w:val="0"/>
          <w:bCs w:val="0"/>
          <w:sz w:val="32"/>
          <w:szCs w:val="32"/>
        </w:rPr>
        <w:t>优秀共产党员</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优秀党务工作者</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先进基层党组织</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并填写《</w:t>
      </w:r>
      <w:r>
        <w:rPr>
          <w:rFonts w:hint="eastAsia" w:ascii="仿宋_GB2312" w:hAnsi="仿宋_GB2312" w:eastAsia="仿宋_GB2312" w:cs="仿宋_GB2312"/>
          <w:sz w:val="32"/>
          <w:szCs w:val="32"/>
          <w:lang w:val="en-US" w:eastAsia="zh-CN"/>
        </w:rPr>
        <w:t>苏州市监理行业优秀共产党员申报表</w:t>
      </w: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苏州市监理行业优秀党务工作者申报表》（附件2）、《苏州市监理行业先进基层党组织申报表》（附件3）</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eastAsia="zh-CN"/>
        </w:rPr>
        <w:t>一个单位一般推荐</w:t>
      </w:r>
      <w:r>
        <w:rPr>
          <w:rFonts w:hint="eastAsia" w:ascii="仿宋_GB2312" w:hAnsi="仿宋_GB2312" w:eastAsia="仿宋_GB2312" w:cs="仿宋_GB2312"/>
          <w:b w:val="0"/>
          <w:bCs w:val="0"/>
          <w:sz w:val="32"/>
          <w:szCs w:val="32"/>
          <w:lang w:val="en-US" w:eastAsia="zh-CN"/>
        </w:rPr>
        <w:t>1个选项</w:t>
      </w:r>
      <w:r>
        <w:rPr>
          <w:rFonts w:hint="eastAsia" w:ascii="仿宋_GB2312" w:hAnsi="仿宋_GB2312" w:eastAsia="仿宋_GB2312" w:cs="仿宋_GB2312"/>
          <w:sz w:val="32"/>
          <w:szCs w:val="32"/>
          <w:lang w:val="en-US" w:eastAsia="zh-CN"/>
        </w:rPr>
        <w:t>。</w:t>
      </w:r>
    </w:p>
    <w:p w14:paraId="593783AA">
      <w:pPr>
        <w:spacing w:line="500" w:lineRule="exact"/>
        <w:ind w:firstLine="643" w:firstLineChars="200"/>
        <w:rPr>
          <w:rFonts w:hint="eastAsia" w:ascii="Times New Roman" w:hAnsi="Times New Roman" w:eastAsia="仿宋_GB2312" w:cs="Times New Roman"/>
          <w:snapToGrid w:val="0"/>
          <w:color w:val="000000"/>
          <w:spacing w:val="-4"/>
          <w:kern w:val="0"/>
          <w:sz w:val="32"/>
          <w:szCs w:val="32"/>
        </w:rPr>
      </w:pPr>
      <w:r>
        <w:rPr>
          <w:rFonts w:hint="eastAsia" w:ascii="仿宋_GB2312" w:hAnsi="仿宋_GB2312" w:eastAsia="仿宋_GB2312" w:cs="仿宋_GB2312"/>
          <w:b/>
          <w:bCs/>
          <w:sz w:val="32"/>
          <w:szCs w:val="32"/>
          <w:lang w:val="en-US" w:eastAsia="zh-CN"/>
        </w:rPr>
        <w:t>2.</w:t>
      </w:r>
      <w:r>
        <w:rPr>
          <w:rFonts w:hint="eastAsia" w:ascii="Times New Roman" w:hAnsi="Times New Roman" w:eastAsia="仿宋_GB2312" w:cs="Times New Roman"/>
          <w:b/>
          <w:bCs/>
          <w:snapToGrid w:val="0"/>
          <w:color w:val="000000"/>
          <w:spacing w:val="-4"/>
          <w:kern w:val="0"/>
          <w:sz w:val="32"/>
          <w:szCs w:val="32"/>
        </w:rPr>
        <w:t>复核汇总。</w:t>
      </w:r>
      <w:r>
        <w:rPr>
          <w:rFonts w:hint="eastAsia" w:ascii="Times New Roman" w:hAnsi="Times New Roman" w:eastAsia="仿宋_GB2312" w:cs="Times New Roman"/>
          <w:snapToGrid w:val="0"/>
          <w:color w:val="000000"/>
          <w:spacing w:val="-4"/>
          <w:kern w:val="0"/>
          <w:sz w:val="32"/>
          <w:szCs w:val="32"/>
        </w:rPr>
        <w:t>行业党委</w:t>
      </w:r>
      <w:r>
        <w:rPr>
          <w:rFonts w:hint="eastAsia" w:eastAsia="仿宋_GB2312" w:cs="Times New Roman"/>
          <w:snapToGrid w:val="0"/>
          <w:color w:val="000000"/>
          <w:spacing w:val="-4"/>
          <w:kern w:val="0"/>
          <w:sz w:val="32"/>
          <w:szCs w:val="32"/>
          <w:lang w:eastAsia="zh-CN"/>
        </w:rPr>
        <w:t>组织人员</w:t>
      </w:r>
      <w:r>
        <w:rPr>
          <w:rFonts w:hint="eastAsia" w:ascii="Times New Roman" w:hAnsi="Times New Roman" w:eastAsia="仿宋_GB2312" w:cs="Times New Roman"/>
          <w:snapToGrid w:val="0"/>
          <w:color w:val="000000"/>
          <w:spacing w:val="-4"/>
          <w:kern w:val="0"/>
          <w:sz w:val="32"/>
          <w:szCs w:val="32"/>
        </w:rPr>
        <w:t>对推荐上报</w:t>
      </w:r>
      <w:r>
        <w:rPr>
          <w:rFonts w:hint="eastAsia" w:eastAsia="仿宋_GB2312" w:cs="Times New Roman"/>
          <w:snapToGrid w:val="0"/>
          <w:color w:val="000000"/>
          <w:spacing w:val="-4"/>
          <w:kern w:val="0"/>
          <w:sz w:val="32"/>
          <w:szCs w:val="32"/>
          <w:lang w:eastAsia="zh-CN"/>
        </w:rPr>
        <w:t>材料</w:t>
      </w:r>
      <w:r>
        <w:rPr>
          <w:rFonts w:hint="eastAsia" w:ascii="Times New Roman" w:hAnsi="Times New Roman" w:eastAsia="仿宋_GB2312" w:cs="Times New Roman"/>
          <w:snapToGrid w:val="0"/>
          <w:color w:val="000000"/>
          <w:spacing w:val="-4"/>
          <w:kern w:val="0"/>
          <w:sz w:val="32"/>
          <w:szCs w:val="32"/>
        </w:rPr>
        <w:t>进行复核，</w:t>
      </w:r>
      <w:r>
        <w:rPr>
          <w:rFonts w:hint="eastAsia" w:eastAsia="仿宋_GB2312" w:cs="Times New Roman"/>
          <w:snapToGrid w:val="0"/>
          <w:color w:val="000000"/>
          <w:spacing w:val="-4"/>
          <w:kern w:val="0"/>
          <w:sz w:val="32"/>
          <w:szCs w:val="32"/>
          <w:lang w:eastAsia="zh-CN"/>
        </w:rPr>
        <w:t>并</w:t>
      </w:r>
      <w:r>
        <w:rPr>
          <w:rFonts w:hint="eastAsia" w:eastAsia="仿宋_GB2312" w:cs="Times New Roman"/>
          <w:snapToGrid w:val="0"/>
          <w:color w:val="000000"/>
          <w:spacing w:val="-4"/>
          <w:kern w:val="0"/>
          <w:sz w:val="32"/>
          <w:szCs w:val="32"/>
          <w:lang w:val="en-US" w:eastAsia="zh-CN"/>
        </w:rPr>
        <w:t>核实</w:t>
      </w:r>
      <w:r>
        <w:rPr>
          <w:rFonts w:hint="eastAsia" w:ascii="Times New Roman" w:hAnsi="Times New Roman" w:eastAsia="仿宋_GB2312" w:cs="Times New Roman"/>
          <w:snapToGrid w:val="0"/>
          <w:color w:val="000000"/>
          <w:spacing w:val="-4"/>
          <w:kern w:val="0"/>
          <w:sz w:val="32"/>
          <w:szCs w:val="32"/>
        </w:rPr>
        <w:t>“先进基层党组织”的企业经济贡献度，汇总全市推荐拟表彰名单，提交行业党委</w:t>
      </w:r>
      <w:r>
        <w:rPr>
          <w:rFonts w:hint="eastAsia" w:eastAsia="仿宋_GB2312" w:cs="Times New Roman"/>
          <w:snapToGrid w:val="0"/>
          <w:color w:val="000000"/>
          <w:spacing w:val="-4"/>
          <w:kern w:val="0"/>
          <w:sz w:val="32"/>
          <w:szCs w:val="32"/>
          <w:lang w:eastAsia="zh-CN"/>
        </w:rPr>
        <w:t>专题会议</w:t>
      </w:r>
      <w:r>
        <w:rPr>
          <w:rFonts w:hint="eastAsia" w:ascii="Times New Roman" w:hAnsi="Times New Roman" w:eastAsia="仿宋_GB2312" w:cs="Times New Roman"/>
          <w:snapToGrid w:val="0"/>
          <w:color w:val="000000"/>
          <w:spacing w:val="-4"/>
          <w:kern w:val="0"/>
          <w:sz w:val="32"/>
          <w:szCs w:val="32"/>
        </w:rPr>
        <w:t>研究。</w:t>
      </w:r>
    </w:p>
    <w:p w14:paraId="108C9856">
      <w:pPr>
        <w:overflowPunct w:val="0"/>
        <w:adjustRightInd w:val="0"/>
        <w:snapToGrid w:val="0"/>
        <w:spacing w:line="580" w:lineRule="exact"/>
        <w:ind w:firstLine="627" w:firstLineChars="200"/>
        <w:rPr>
          <w:rFonts w:hint="eastAsia" w:ascii="Times New Roman" w:hAnsi="Times New Roman" w:eastAsia="仿宋_GB2312" w:cs="Times New Roman"/>
          <w:snapToGrid w:val="0"/>
          <w:color w:val="000000"/>
          <w:spacing w:val="-4"/>
          <w:kern w:val="0"/>
          <w:sz w:val="32"/>
          <w:szCs w:val="32"/>
        </w:rPr>
      </w:pPr>
      <w:r>
        <w:rPr>
          <w:rFonts w:hint="eastAsia" w:eastAsia="仿宋_GB2312" w:cs="Times New Roman"/>
          <w:b/>
          <w:bCs/>
          <w:snapToGrid w:val="0"/>
          <w:color w:val="000000"/>
          <w:spacing w:val="-4"/>
          <w:kern w:val="0"/>
          <w:sz w:val="32"/>
          <w:szCs w:val="32"/>
          <w:lang w:val="en-US" w:eastAsia="zh-CN"/>
        </w:rPr>
        <w:t>3</w:t>
      </w:r>
      <w:r>
        <w:rPr>
          <w:rFonts w:hint="eastAsia" w:ascii="Times New Roman" w:hAnsi="Times New Roman" w:eastAsia="仿宋_GB2312" w:cs="Times New Roman"/>
          <w:b/>
          <w:bCs/>
          <w:snapToGrid w:val="0"/>
          <w:color w:val="000000"/>
          <w:spacing w:val="-4"/>
          <w:kern w:val="0"/>
          <w:sz w:val="32"/>
          <w:szCs w:val="32"/>
          <w:lang w:val="en-US" w:eastAsia="zh-CN"/>
        </w:rPr>
        <w:t>.</w:t>
      </w:r>
      <w:r>
        <w:rPr>
          <w:rFonts w:hint="eastAsia" w:ascii="Times New Roman" w:hAnsi="Times New Roman" w:eastAsia="仿宋_GB2312" w:cs="Times New Roman"/>
          <w:b/>
          <w:bCs/>
          <w:snapToGrid w:val="0"/>
          <w:color w:val="000000"/>
          <w:spacing w:val="-4"/>
          <w:kern w:val="0"/>
          <w:sz w:val="32"/>
          <w:szCs w:val="32"/>
        </w:rPr>
        <w:t>审核公示。</w:t>
      </w:r>
      <w:r>
        <w:rPr>
          <w:rFonts w:hint="eastAsia" w:ascii="Times New Roman" w:hAnsi="Times New Roman" w:eastAsia="仿宋_GB2312" w:cs="Times New Roman"/>
          <w:snapToGrid w:val="0"/>
          <w:color w:val="000000"/>
          <w:spacing w:val="-4"/>
          <w:kern w:val="0"/>
          <w:sz w:val="32"/>
          <w:szCs w:val="32"/>
        </w:rPr>
        <w:t>行业党委对推荐表彰的党组织等情况进行集体研究，审核确定2025年度优秀共产党员、优秀党务工作者和先进基层党组织名单。对确定的表彰对象，</w:t>
      </w:r>
      <w:r>
        <w:rPr>
          <w:rFonts w:hint="eastAsia" w:eastAsia="仿宋_GB2312" w:cs="Times New Roman"/>
          <w:snapToGrid w:val="0"/>
          <w:color w:val="000000"/>
          <w:spacing w:val="-4"/>
          <w:kern w:val="0"/>
          <w:sz w:val="32"/>
          <w:szCs w:val="32"/>
          <w:lang w:eastAsia="zh-CN"/>
        </w:rPr>
        <w:t>通过</w:t>
      </w:r>
      <w:r>
        <w:rPr>
          <w:rFonts w:hint="eastAsia" w:ascii="Times New Roman" w:hAnsi="Times New Roman" w:eastAsia="仿宋_GB2312" w:cs="Times New Roman"/>
          <w:snapToGrid w:val="0"/>
          <w:color w:val="000000"/>
          <w:spacing w:val="-4"/>
          <w:kern w:val="0"/>
          <w:sz w:val="32"/>
          <w:szCs w:val="32"/>
        </w:rPr>
        <w:t>苏州市</w:t>
      </w:r>
      <w:r>
        <w:rPr>
          <w:rFonts w:hint="eastAsia" w:eastAsia="仿宋_GB2312" w:cs="Times New Roman"/>
          <w:snapToGrid w:val="0"/>
          <w:color w:val="000000"/>
          <w:spacing w:val="-4"/>
          <w:kern w:val="0"/>
          <w:sz w:val="32"/>
          <w:szCs w:val="32"/>
          <w:lang w:val="en-US" w:eastAsia="zh-CN"/>
        </w:rPr>
        <w:t>建设监理协会</w:t>
      </w:r>
      <w:bookmarkStart w:id="0" w:name="_GoBack"/>
      <w:bookmarkEnd w:id="0"/>
      <w:r>
        <w:rPr>
          <w:rFonts w:hint="eastAsia" w:ascii="Times New Roman" w:hAnsi="Times New Roman" w:eastAsia="仿宋_GB2312" w:cs="Times New Roman"/>
          <w:snapToGrid w:val="0"/>
          <w:color w:val="000000"/>
          <w:spacing w:val="-4"/>
          <w:kern w:val="0"/>
          <w:sz w:val="32"/>
          <w:szCs w:val="32"/>
          <w:lang w:val="en-US" w:eastAsia="zh-CN"/>
        </w:rPr>
        <w:t>官网</w:t>
      </w:r>
      <w:r>
        <w:rPr>
          <w:rFonts w:hint="eastAsia" w:ascii="Times New Roman" w:hAnsi="Times New Roman" w:eastAsia="仿宋_GB2312" w:cs="Times New Roman"/>
          <w:snapToGrid w:val="0"/>
          <w:color w:val="000000"/>
          <w:spacing w:val="-4"/>
          <w:kern w:val="0"/>
          <w:sz w:val="32"/>
          <w:szCs w:val="32"/>
        </w:rPr>
        <w:t>进行公示，公示期为</w:t>
      </w:r>
      <w:r>
        <w:rPr>
          <w:rFonts w:hint="eastAsia" w:eastAsia="仿宋_GB2312" w:cs="Times New Roman"/>
          <w:snapToGrid w:val="0"/>
          <w:color w:val="000000"/>
          <w:spacing w:val="-4"/>
          <w:kern w:val="0"/>
          <w:sz w:val="32"/>
          <w:szCs w:val="32"/>
          <w:lang w:val="en-US" w:eastAsia="zh-CN"/>
        </w:rPr>
        <w:t>3</w:t>
      </w:r>
      <w:r>
        <w:rPr>
          <w:rFonts w:hint="eastAsia" w:eastAsia="仿宋_GB2312" w:cs="Times New Roman"/>
          <w:snapToGrid w:val="0"/>
          <w:color w:val="000000"/>
          <w:spacing w:val="-4"/>
          <w:kern w:val="0"/>
          <w:sz w:val="32"/>
          <w:szCs w:val="32"/>
          <w:lang w:eastAsia="zh-CN"/>
        </w:rPr>
        <w:t>天</w:t>
      </w:r>
      <w:r>
        <w:rPr>
          <w:rFonts w:hint="eastAsia" w:ascii="Times New Roman" w:hAnsi="Times New Roman" w:eastAsia="仿宋_GB2312" w:cs="Times New Roman"/>
          <w:snapToGrid w:val="0"/>
          <w:color w:val="000000"/>
          <w:spacing w:val="-4"/>
          <w:kern w:val="0"/>
          <w:sz w:val="32"/>
          <w:szCs w:val="32"/>
        </w:rPr>
        <w:t>。</w:t>
      </w:r>
    </w:p>
    <w:p w14:paraId="1C9C8F62">
      <w:pPr>
        <w:overflowPunct w:val="0"/>
        <w:adjustRightInd w:val="0"/>
        <w:snapToGrid w:val="0"/>
        <w:spacing w:line="580" w:lineRule="exact"/>
        <w:ind w:firstLine="627" w:firstLineChars="200"/>
        <w:rPr>
          <w:rFonts w:hint="default" w:ascii="Times New Roman" w:hAnsi="Times New Roman" w:eastAsia="仿宋_GB2312" w:cs="Times New Roman"/>
          <w:snapToGrid w:val="0"/>
          <w:color w:val="000000"/>
          <w:spacing w:val="-4"/>
          <w:kern w:val="0"/>
          <w:sz w:val="32"/>
          <w:szCs w:val="32"/>
          <w:lang w:val="en-US" w:eastAsia="zh-CN"/>
        </w:rPr>
      </w:pPr>
      <w:r>
        <w:rPr>
          <w:rFonts w:hint="eastAsia" w:eastAsia="仿宋_GB2312" w:cs="Times New Roman"/>
          <w:b/>
          <w:bCs/>
          <w:snapToGrid w:val="0"/>
          <w:color w:val="000000"/>
          <w:spacing w:val="-4"/>
          <w:kern w:val="0"/>
          <w:sz w:val="32"/>
          <w:szCs w:val="32"/>
          <w:lang w:val="en-US" w:eastAsia="zh-CN"/>
        </w:rPr>
        <w:t>4.通报表彰。</w:t>
      </w:r>
      <w:r>
        <w:rPr>
          <w:rFonts w:hint="eastAsia" w:eastAsia="仿宋_GB2312" w:cs="Times New Roman"/>
          <w:snapToGrid w:val="0"/>
          <w:color w:val="000000"/>
          <w:spacing w:val="-4"/>
          <w:kern w:val="0"/>
          <w:sz w:val="32"/>
          <w:szCs w:val="32"/>
          <w:lang w:val="en-US" w:eastAsia="zh-CN"/>
        </w:rPr>
        <w:t>通报无异议后，苏州市建设监理行业党委进行通报表彰。</w:t>
      </w:r>
    </w:p>
    <w:p w14:paraId="01FFDBE9">
      <w:pPr>
        <w:numPr>
          <w:ilvl w:val="0"/>
          <w:numId w:val="0"/>
        </w:numPr>
        <w:spacing w:line="50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五、一票否决项</w:t>
      </w:r>
    </w:p>
    <w:p w14:paraId="314670A0">
      <w:pPr>
        <w:overflowPunct w:val="0"/>
        <w:adjustRightInd w:val="0"/>
        <w:snapToGrid w:val="0"/>
        <w:spacing w:line="580" w:lineRule="exact"/>
        <w:ind w:firstLine="624" w:firstLineChars="200"/>
        <w:rPr>
          <w:rFonts w:hint="eastAsia" w:ascii="Times New Roman" w:hAnsi="Times New Roman" w:eastAsia="仿宋_GB2312" w:cs="Times New Roman"/>
          <w:snapToGrid w:val="0"/>
          <w:color w:val="000000"/>
          <w:spacing w:val="-4"/>
          <w:kern w:val="0"/>
          <w:sz w:val="32"/>
          <w:szCs w:val="32"/>
        </w:rPr>
      </w:pPr>
      <w:r>
        <w:rPr>
          <w:rFonts w:hint="eastAsia" w:ascii="Times New Roman" w:hAnsi="Times New Roman" w:eastAsia="仿宋_GB2312" w:cs="Times New Roman"/>
          <w:snapToGrid w:val="0"/>
          <w:color w:val="000000"/>
          <w:spacing w:val="-4"/>
          <w:kern w:val="0"/>
          <w:sz w:val="32"/>
          <w:szCs w:val="32"/>
        </w:rPr>
        <w:t>1．所属企业法人代表或党组织书记有犯罪记录，不得推荐先进基层党组织。</w:t>
      </w:r>
    </w:p>
    <w:p w14:paraId="454FCEC5">
      <w:pPr>
        <w:overflowPunct w:val="0"/>
        <w:adjustRightInd w:val="0"/>
        <w:snapToGrid w:val="0"/>
        <w:spacing w:line="580" w:lineRule="exact"/>
        <w:ind w:firstLine="632" w:firstLineChars="200"/>
        <w:rPr>
          <w:rFonts w:hint="eastAsia" w:ascii="Times New Roman" w:hAnsi="Times New Roman" w:eastAsia="仿宋_GB2312" w:cs="Times New Roman"/>
          <w:snapToGrid w:val="0"/>
          <w:color w:val="000000"/>
          <w:spacing w:val="-2"/>
          <w:kern w:val="0"/>
          <w:sz w:val="32"/>
          <w:szCs w:val="32"/>
        </w:rPr>
      </w:pPr>
      <w:r>
        <w:rPr>
          <w:rFonts w:hint="eastAsia" w:ascii="Times New Roman" w:hAnsi="Times New Roman" w:eastAsia="仿宋_GB2312" w:cs="Times New Roman"/>
          <w:snapToGrid w:val="0"/>
          <w:color w:val="000000"/>
          <w:spacing w:val="-2"/>
          <w:kern w:val="0"/>
          <w:sz w:val="32"/>
          <w:szCs w:val="32"/>
        </w:rPr>
        <w:t>2．所属企业近2年中因税务或重大质量安全事故受到相关部门行政处罚，不得推荐先进基层党组织。</w:t>
      </w:r>
    </w:p>
    <w:p w14:paraId="3670BAFD">
      <w:pPr>
        <w:overflowPunct w:val="0"/>
        <w:adjustRightInd w:val="0"/>
        <w:snapToGrid w:val="0"/>
        <w:spacing w:line="580" w:lineRule="exact"/>
        <w:ind w:firstLine="624" w:firstLineChars="200"/>
        <w:rPr>
          <w:rFonts w:hint="eastAsia" w:ascii="Times New Roman" w:hAnsi="Times New Roman" w:eastAsia="仿宋_GB2312" w:cs="Times New Roman"/>
          <w:snapToGrid w:val="0"/>
          <w:color w:val="000000"/>
          <w:spacing w:val="-4"/>
          <w:kern w:val="0"/>
          <w:sz w:val="32"/>
          <w:szCs w:val="32"/>
        </w:rPr>
      </w:pPr>
      <w:r>
        <w:rPr>
          <w:rFonts w:hint="eastAsia" w:ascii="Times New Roman" w:hAnsi="Times New Roman" w:eastAsia="仿宋_GB2312" w:cs="Times New Roman"/>
          <w:snapToGrid w:val="0"/>
          <w:color w:val="000000"/>
          <w:spacing w:val="-4"/>
          <w:kern w:val="0"/>
          <w:sz w:val="32"/>
          <w:szCs w:val="32"/>
        </w:rPr>
        <w:t>3．个人违反党章党规党纪，受到组织处置或组织处分的，或存在重大问题尚未审查清楚的，不得推荐优秀党务工作者和优秀党员。</w:t>
      </w:r>
    </w:p>
    <w:p w14:paraId="63E75604">
      <w:pPr>
        <w:overflowPunct w:val="0"/>
        <w:adjustRightInd w:val="0"/>
        <w:snapToGrid w:val="0"/>
        <w:spacing w:line="580" w:lineRule="exact"/>
        <w:ind w:firstLine="624" w:firstLineChars="200"/>
        <w:rPr>
          <w:rFonts w:hint="eastAsia" w:ascii="Times New Roman" w:hAnsi="Times New Roman" w:eastAsia="黑体" w:cs="Times New Roman"/>
          <w:snapToGrid w:val="0"/>
          <w:color w:val="000000"/>
          <w:spacing w:val="-4"/>
          <w:kern w:val="0"/>
          <w:sz w:val="32"/>
          <w:szCs w:val="32"/>
        </w:rPr>
      </w:pPr>
      <w:r>
        <w:rPr>
          <w:rFonts w:hint="eastAsia" w:ascii="Times New Roman" w:hAnsi="Times New Roman" w:eastAsia="黑体" w:cs="Times New Roman"/>
          <w:snapToGrid w:val="0"/>
          <w:color w:val="000000"/>
          <w:spacing w:val="-4"/>
          <w:kern w:val="0"/>
          <w:sz w:val="32"/>
          <w:szCs w:val="32"/>
        </w:rPr>
        <w:t>六、工作要求</w:t>
      </w:r>
    </w:p>
    <w:p w14:paraId="62BF336A">
      <w:pPr>
        <w:overflowPunct w:val="0"/>
        <w:adjustRightInd w:val="0"/>
        <w:snapToGrid w:val="0"/>
        <w:spacing w:line="580" w:lineRule="exact"/>
        <w:ind w:firstLine="627" w:firstLineChars="200"/>
        <w:rPr>
          <w:rFonts w:hint="eastAsia" w:ascii="Times New Roman" w:hAnsi="Times New Roman" w:eastAsia="仿宋_GB2312" w:cs="Times New Roman"/>
          <w:snapToGrid w:val="0"/>
          <w:color w:val="000000"/>
          <w:spacing w:val="-4"/>
          <w:kern w:val="0"/>
          <w:sz w:val="32"/>
          <w:szCs w:val="32"/>
          <w:lang w:val="en-US" w:eastAsia="zh-CN"/>
        </w:rPr>
      </w:pPr>
      <w:r>
        <w:rPr>
          <w:rFonts w:hint="eastAsia" w:ascii="Times New Roman" w:hAnsi="Times New Roman" w:eastAsia="仿宋_GB2312" w:cs="Times New Roman"/>
          <w:b/>
          <w:bCs/>
          <w:snapToGrid w:val="0"/>
          <w:color w:val="000000"/>
          <w:spacing w:val="-4"/>
          <w:kern w:val="0"/>
          <w:sz w:val="32"/>
          <w:szCs w:val="32"/>
        </w:rPr>
        <w:t>1．加强组织领导，严肃工作纪律。</w:t>
      </w:r>
      <w:r>
        <w:rPr>
          <w:rFonts w:hint="eastAsia" w:ascii="Times New Roman" w:hAnsi="Times New Roman" w:eastAsia="仿宋_GB2312" w:cs="Times New Roman"/>
          <w:snapToGrid w:val="0"/>
          <w:color w:val="000000"/>
          <w:spacing w:val="-4"/>
          <w:kern w:val="0"/>
          <w:sz w:val="32"/>
          <w:szCs w:val="32"/>
        </w:rPr>
        <w:t>各单位要高度重视本次推荐评选工作，进一步严肃评选推荐工作纪律，自觉接受监督，真正把成绩突出、表现优异的先进单位与个人推荐评选出来。</w:t>
      </w:r>
      <w:r>
        <w:rPr>
          <w:rFonts w:hint="eastAsia" w:ascii="Times New Roman" w:hAnsi="Times New Roman" w:eastAsia="仿宋_GB2312" w:cs="Times New Roman"/>
          <w:snapToGrid w:val="0"/>
          <w:color w:val="000000"/>
          <w:spacing w:val="-4"/>
          <w:kern w:val="0"/>
          <w:sz w:val="32"/>
          <w:szCs w:val="32"/>
          <w:lang w:val="en-US" w:eastAsia="zh-CN"/>
        </w:rPr>
        <w:t xml:space="preserve"> </w:t>
      </w:r>
    </w:p>
    <w:p w14:paraId="22B85E73">
      <w:pPr>
        <w:overflowPunct w:val="0"/>
        <w:adjustRightInd w:val="0"/>
        <w:snapToGrid w:val="0"/>
        <w:spacing w:line="580" w:lineRule="exact"/>
        <w:ind w:firstLine="627" w:firstLineChars="200"/>
        <w:rPr>
          <w:rFonts w:hint="eastAsia" w:ascii="Times New Roman" w:hAnsi="Times New Roman" w:eastAsia="仿宋_GB2312" w:cs="Times New Roman"/>
          <w:snapToGrid w:val="0"/>
          <w:color w:val="000000"/>
          <w:spacing w:val="-4"/>
          <w:kern w:val="0"/>
          <w:sz w:val="32"/>
          <w:szCs w:val="32"/>
        </w:rPr>
      </w:pPr>
      <w:r>
        <w:rPr>
          <w:rFonts w:hint="eastAsia" w:ascii="Times New Roman" w:hAnsi="Times New Roman" w:eastAsia="仿宋_GB2312" w:cs="Times New Roman"/>
          <w:b/>
          <w:bCs/>
          <w:snapToGrid w:val="0"/>
          <w:color w:val="000000"/>
          <w:spacing w:val="-4"/>
          <w:kern w:val="0"/>
          <w:sz w:val="32"/>
          <w:szCs w:val="32"/>
        </w:rPr>
        <w:t>2．严格评选标准，树立鲜明导向。</w:t>
      </w:r>
      <w:r>
        <w:rPr>
          <w:rFonts w:hint="eastAsia" w:ascii="Times New Roman" w:hAnsi="Times New Roman" w:eastAsia="仿宋_GB2312" w:cs="Times New Roman"/>
          <w:snapToGrid w:val="0"/>
          <w:color w:val="000000"/>
          <w:spacing w:val="-4"/>
          <w:kern w:val="0"/>
          <w:sz w:val="32"/>
          <w:szCs w:val="32"/>
        </w:rPr>
        <w:t>各单位要坚持把政治标准放在首位，以实际贡献、群众评价作为重要依据，全面考察推荐对象，重点考虑推荐在</w:t>
      </w:r>
      <w:r>
        <w:rPr>
          <w:rFonts w:hint="eastAsia" w:ascii="Times New Roman" w:hAnsi="Times New Roman" w:eastAsia="仿宋_GB2312" w:cs="Times New Roman"/>
          <w:snapToGrid w:val="0"/>
          <w:color w:val="000000"/>
          <w:spacing w:val="-4"/>
          <w:kern w:val="0"/>
          <w:sz w:val="32"/>
          <w:szCs w:val="32"/>
          <w:lang w:val="en-US" w:eastAsia="zh-CN"/>
        </w:rPr>
        <w:t>经济发展、</w:t>
      </w:r>
      <w:r>
        <w:rPr>
          <w:rFonts w:hint="eastAsia" w:ascii="Times New Roman" w:hAnsi="Times New Roman" w:eastAsia="仿宋_GB2312" w:cs="Times New Roman"/>
          <w:snapToGrid w:val="0"/>
          <w:color w:val="000000"/>
          <w:spacing w:val="-4"/>
          <w:kern w:val="0"/>
          <w:sz w:val="32"/>
          <w:szCs w:val="32"/>
        </w:rPr>
        <w:t>中心工作、示范创建等工作中表现突出的单位与个人。</w:t>
      </w:r>
    </w:p>
    <w:p w14:paraId="269CE3F4">
      <w:pPr>
        <w:overflowPunct w:val="0"/>
        <w:adjustRightInd w:val="0"/>
        <w:snapToGrid w:val="0"/>
        <w:spacing w:line="580" w:lineRule="exact"/>
        <w:ind w:firstLine="627" w:firstLineChars="200"/>
        <w:rPr>
          <w:rFonts w:hint="eastAsia" w:ascii="Times New Roman" w:hAnsi="Times New Roman" w:eastAsia="仿宋_GB2312" w:cs="Times New Roman"/>
          <w:snapToGrid w:val="0"/>
          <w:color w:val="000000"/>
          <w:spacing w:val="-4"/>
          <w:kern w:val="0"/>
          <w:sz w:val="32"/>
          <w:szCs w:val="32"/>
        </w:rPr>
      </w:pPr>
      <w:r>
        <w:rPr>
          <w:rFonts w:hint="eastAsia" w:ascii="Times New Roman" w:hAnsi="Times New Roman" w:eastAsia="仿宋_GB2312" w:cs="Times New Roman"/>
          <w:b/>
          <w:bCs/>
          <w:snapToGrid w:val="0"/>
          <w:color w:val="000000"/>
          <w:spacing w:val="-4"/>
          <w:kern w:val="0"/>
          <w:sz w:val="32"/>
          <w:szCs w:val="32"/>
        </w:rPr>
        <w:t>3．</w:t>
      </w:r>
      <w:r>
        <w:rPr>
          <w:rFonts w:hint="eastAsia" w:ascii="Times New Roman" w:hAnsi="Times New Roman" w:eastAsia="仿宋_GB2312" w:cs="Times New Roman"/>
          <w:b/>
          <w:bCs/>
          <w:snapToGrid w:val="0"/>
          <w:color w:val="000000"/>
          <w:spacing w:val="-6"/>
          <w:kern w:val="0"/>
          <w:sz w:val="32"/>
          <w:szCs w:val="32"/>
        </w:rPr>
        <w:t>强化宣传引导，按时报送材料。</w:t>
      </w:r>
      <w:r>
        <w:rPr>
          <w:rFonts w:hint="eastAsia" w:ascii="Times New Roman" w:hAnsi="Times New Roman" w:eastAsia="仿宋_GB2312" w:cs="Times New Roman"/>
          <w:snapToGrid w:val="0"/>
          <w:color w:val="000000"/>
          <w:spacing w:val="-6"/>
          <w:kern w:val="0"/>
          <w:sz w:val="32"/>
          <w:szCs w:val="32"/>
        </w:rPr>
        <w:t>要广泛宣传先进典型事迹，</w:t>
      </w:r>
      <w:r>
        <w:rPr>
          <w:rFonts w:hint="eastAsia" w:ascii="Times New Roman" w:hAnsi="Times New Roman" w:eastAsia="仿宋_GB2312" w:cs="Times New Roman"/>
          <w:snapToGrid w:val="0"/>
          <w:color w:val="000000"/>
          <w:spacing w:val="-4"/>
          <w:kern w:val="0"/>
          <w:sz w:val="32"/>
          <w:szCs w:val="32"/>
        </w:rPr>
        <w:t>发挥示范带动效果，营造良好舆论氛围。各单位党组织要认真、凝练撰写相关材料，避免大话空话套话，</w:t>
      </w:r>
      <w:r>
        <w:rPr>
          <w:rFonts w:hint="eastAsia" w:ascii="Times New Roman" w:hAnsi="Times New Roman" w:eastAsia="仿宋_GB2312" w:cs="Times New Roman"/>
          <w:snapToGrid w:val="0"/>
          <w:color w:val="000000"/>
          <w:spacing w:val="-4"/>
          <w:kern w:val="0"/>
          <w:sz w:val="32"/>
          <w:szCs w:val="32"/>
          <w:lang w:val="en-US" w:eastAsia="zh-CN"/>
        </w:rPr>
        <w:t>各</w:t>
      </w:r>
      <w:r>
        <w:rPr>
          <w:rFonts w:hint="eastAsia" w:eastAsia="仿宋_GB2312" w:cs="Times New Roman"/>
          <w:snapToGrid w:val="0"/>
          <w:color w:val="000000"/>
          <w:spacing w:val="-4"/>
          <w:kern w:val="0"/>
          <w:sz w:val="32"/>
          <w:szCs w:val="32"/>
          <w:lang w:val="en-US" w:eastAsia="zh-CN"/>
        </w:rPr>
        <w:t>单位</w:t>
      </w:r>
      <w:r>
        <w:rPr>
          <w:rFonts w:hint="eastAsia" w:ascii="Times New Roman" w:hAnsi="Times New Roman" w:eastAsia="仿宋_GB2312" w:cs="Times New Roman"/>
          <w:snapToGrid w:val="0"/>
          <w:color w:val="000000"/>
          <w:spacing w:val="-4"/>
          <w:kern w:val="0"/>
          <w:sz w:val="32"/>
          <w:szCs w:val="32"/>
          <w:lang w:val="en-US" w:eastAsia="zh-CN"/>
        </w:rPr>
        <w:t>应</w:t>
      </w:r>
      <w:r>
        <w:rPr>
          <w:rFonts w:hint="eastAsia" w:ascii="Times New Roman" w:hAnsi="Times New Roman" w:eastAsia="仿宋_GB2312" w:cs="Times New Roman"/>
          <w:snapToGrid w:val="0"/>
          <w:color w:val="000000"/>
          <w:spacing w:val="-4"/>
          <w:kern w:val="0"/>
          <w:sz w:val="32"/>
          <w:szCs w:val="32"/>
        </w:rPr>
        <w:t>于1</w:t>
      </w:r>
      <w:r>
        <w:rPr>
          <w:rFonts w:hint="eastAsia" w:eastAsia="仿宋_GB2312" w:cs="Times New Roman"/>
          <w:snapToGrid w:val="0"/>
          <w:color w:val="000000"/>
          <w:spacing w:val="-4"/>
          <w:kern w:val="0"/>
          <w:sz w:val="32"/>
          <w:szCs w:val="32"/>
          <w:lang w:val="en-US" w:eastAsia="zh-CN"/>
        </w:rPr>
        <w:t>2</w:t>
      </w:r>
      <w:r>
        <w:rPr>
          <w:rFonts w:hint="eastAsia" w:ascii="Times New Roman" w:hAnsi="Times New Roman" w:eastAsia="仿宋_GB2312" w:cs="Times New Roman"/>
          <w:snapToGrid w:val="0"/>
          <w:color w:val="000000"/>
          <w:spacing w:val="-4"/>
          <w:kern w:val="0"/>
          <w:sz w:val="32"/>
          <w:szCs w:val="32"/>
        </w:rPr>
        <w:t>月</w:t>
      </w:r>
      <w:r>
        <w:rPr>
          <w:rFonts w:hint="eastAsia" w:eastAsia="仿宋_GB2312" w:cs="Times New Roman"/>
          <w:snapToGrid w:val="0"/>
          <w:color w:val="000000"/>
          <w:spacing w:val="-4"/>
          <w:kern w:val="0"/>
          <w:sz w:val="32"/>
          <w:szCs w:val="32"/>
          <w:lang w:val="en-US" w:eastAsia="zh-CN"/>
        </w:rPr>
        <w:t>3</w:t>
      </w:r>
      <w:r>
        <w:rPr>
          <w:rFonts w:hint="eastAsia" w:ascii="Times New Roman" w:hAnsi="Times New Roman" w:eastAsia="仿宋_GB2312" w:cs="Times New Roman"/>
          <w:snapToGrid w:val="0"/>
          <w:color w:val="000000"/>
          <w:spacing w:val="-4"/>
          <w:kern w:val="0"/>
          <w:sz w:val="32"/>
          <w:szCs w:val="32"/>
        </w:rPr>
        <w:t>日</w:t>
      </w:r>
      <w:r>
        <w:rPr>
          <w:rFonts w:hint="eastAsia" w:eastAsia="仿宋_GB2312" w:cs="Times New Roman"/>
          <w:snapToGrid w:val="0"/>
          <w:color w:val="000000"/>
          <w:spacing w:val="-4"/>
          <w:kern w:val="0"/>
          <w:sz w:val="32"/>
          <w:szCs w:val="32"/>
          <w:lang w:val="en-US" w:eastAsia="zh-CN"/>
        </w:rPr>
        <w:t>前</w:t>
      </w:r>
      <w:r>
        <w:rPr>
          <w:rFonts w:hint="eastAsia" w:ascii="Times New Roman" w:hAnsi="Times New Roman" w:eastAsia="仿宋_GB2312" w:cs="Times New Roman"/>
          <w:snapToGrid w:val="0"/>
          <w:color w:val="000000"/>
          <w:spacing w:val="-4"/>
          <w:kern w:val="0"/>
          <w:sz w:val="32"/>
          <w:szCs w:val="32"/>
        </w:rPr>
        <w:t>报送相关材料</w:t>
      </w:r>
      <w:r>
        <w:rPr>
          <w:rFonts w:hint="eastAsia" w:ascii="Times New Roman" w:hAnsi="Times New Roman" w:eastAsia="仿宋_GB2312" w:cs="Times New Roman"/>
          <w:snapToGrid w:val="0"/>
          <w:color w:val="000000"/>
          <w:spacing w:val="-4"/>
          <w:kern w:val="0"/>
          <w:sz w:val="32"/>
          <w:szCs w:val="32"/>
          <w:lang w:eastAsia="zh-CN"/>
        </w:rPr>
        <w:t>。</w:t>
      </w:r>
      <w:r>
        <w:rPr>
          <w:rFonts w:hint="eastAsia" w:ascii="Times New Roman" w:hAnsi="Times New Roman" w:eastAsia="仿宋_GB2312" w:cs="Times New Roman"/>
          <w:snapToGrid w:val="0"/>
          <w:color w:val="000000"/>
          <w:spacing w:val="-4"/>
          <w:kern w:val="0"/>
          <w:sz w:val="32"/>
          <w:szCs w:val="32"/>
        </w:rPr>
        <w:t>逾期不报，视为自动放弃。</w:t>
      </w:r>
    </w:p>
    <w:p w14:paraId="17056D41">
      <w:pPr>
        <w:overflowPunct w:val="0"/>
        <w:adjustRightInd w:val="0"/>
        <w:snapToGrid w:val="0"/>
        <w:spacing w:line="580" w:lineRule="exact"/>
        <w:ind w:firstLine="624" w:firstLineChars="200"/>
        <w:rPr>
          <w:rFonts w:hint="default" w:ascii="Times New Roman" w:hAnsi="Times New Roman" w:eastAsia="仿宋_GB2312" w:cs="Times New Roman"/>
          <w:snapToGrid w:val="0"/>
          <w:color w:val="000000"/>
          <w:spacing w:val="-4"/>
          <w:kern w:val="0"/>
          <w:sz w:val="32"/>
          <w:szCs w:val="32"/>
          <w:lang w:val="en-US" w:eastAsia="zh-CN"/>
        </w:rPr>
      </w:pPr>
      <w:r>
        <w:rPr>
          <w:rFonts w:hint="eastAsia" w:ascii="Times New Roman" w:hAnsi="Times New Roman" w:eastAsia="仿宋_GB2312" w:cs="Times New Roman"/>
          <w:snapToGrid w:val="0"/>
          <w:color w:val="000000"/>
          <w:spacing w:val="-4"/>
          <w:kern w:val="0"/>
          <w:sz w:val="32"/>
          <w:szCs w:val="32"/>
        </w:rPr>
        <w:t>联系人：</w:t>
      </w:r>
      <w:r>
        <w:rPr>
          <w:rFonts w:hint="eastAsia" w:ascii="仿宋_GB2312" w:hAnsi="仿宋_GB2312" w:eastAsia="仿宋_GB2312" w:cs="仿宋_GB2312"/>
          <w:sz w:val="32"/>
          <w:szCs w:val="32"/>
          <w:lang w:val="en-US" w:eastAsia="zh-CN"/>
        </w:rPr>
        <w:t>曹雯雯</w:t>
      </w:r>
      <w:r>
        <w:rPr>
          <w:rFonts w:hint="eastAsia" w:ascii="Times New Roman" w:hAnsi="Times New Roman" w:eastAsia="仿宋_GB2312" w:cs="Times New Roman"/>
          <w:snapToGrid w:val="0"/>
          <w:color w:val="000000"/>
          <w:spacing w:val="-4"/>
          <w:kern w:val="0"/>
          <w:sz w:val="32"/>
          <w:szCs w:val="32"/>
        </w:rPr>
        <w:t>，电话：</w:t>
      </w:r>
      <w:r>
        <w:rPr>
          <w:rFonts w:hint="eastAsia" w:ascii="仿宋_GB2312" w:hAnsi="仿宋_GB2312" w:eastAsia="仿宋_GB2312" w:cs="仿宋_GB2312"/>
          <w:sz w:val="32"/>
          <w:szCs w:val="32"/>
          <w:lang w:val="en-US" w:eastAsia="zh-CN"/>
        </w:rPr>
        <w:t>0512-65211520；</w:t>
      </w:r>
      <w:r>
        <w:rPr>
          <w:rFonts w:hint="eastAsia" w:ascii="Times New Roman" w:hAnsi="Times New Roman" w:eastAsia="仿宋_GB2312" w:cs="Times New Roman"/>
          <w:snapToGrid w:val="0"/>
          <w:color w:val="000000"/>
          <w:spacing w:val="-4"/>
          <w:kern w:val="0"/>
          <w:sz w:val="32"/>
          <w:szCs w:val="32"/>
        </w:rPr>
        <w:t>邮箱：</w:t>
      </w:r>
      <w:r>
        <w:rPr>
          <w:rFonts w:hint="eastAsia" w:eastAsia="仿宋_GB2312" w:cs="Times New Roman"/>
          <w:snapToGrid w:val="0"/>
          <w:color w:val="000000"/>
          <w:spacing w:val="-4"/>
          <w:kern w:val="0"/>
          <w:sz w:val="32"/>
          <w:szCs w:val="32"/>
          <w:lang w:val="en-US" w:eastAsia="zh-CN"/>
        </w:rPr>
        <w:t>szzjjjzyc@163.com。</w:t>
      </w:r>
    </w:p>
    <w:p w14:paraId="443BE7CB">
      <w:pPr>
        <w:overflowPunct w:val="0"/>
        <w:adjustRightInd w:val="0"/>
        <w:snapToGrid w:val="0"/>
        <w:spacing w:line="580" w:lineRule="exact"/>
        <w:ind w:firstLine="624" w:firstLineChars="200"/>
        <w:rPr>
          <w:rFonts w:hint="eastAsia" w:ascii="Times New Roman" w:hAnsi="Times New Roman" w:eastAsia="仿宋_GB2312" w:cs="Times New Roman"/>
          <w:snapToGrid w:val="0"/>
          <w:color w:val="000000"/>
          <w:spacing w:val="-4"/>
          <w:kern w:val="0"/>
          <w:sz w:val="32"/>
          <w:szCs w:val="32"/>
          <w:highlight w:val="yellow"/>
        </w:rPr>
      </w:pPr>
    </w:p>
    <w:p w14:paraId="28D3E9F4">
      <w:pPr>
        <w:spacing w:line="500" w:lineRule="exact"/>
        <w:ind w:firstLine="960" w:firstLine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附件：1.苏州市监理行业优秀共产党员申报表</w:t>
      </w:r>
    </w:p>
    <w:p w14:paraId="6877526E">
      <w:pPr>
        <w:spacing w:line="500" w:lineRule="exact"/>
        <w:ind w:firstLine="960" w:firstLine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2.苏州市监理行业优秀党务工作者申报表</w:t>
      </w:r>
    </w:p>
    <w:p w14:paraId="591D1362">
      <w:pPr>
        <w:spacing w:line="500" w:lineRule="exact"/>
        <w:ind w:firstLine="960" w:firstLine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3.苏州市监理行业先进基层党组织申报表</w:t>
      </w:r>
    </w:p>
    <w:p w14:paraId="5406CE5F">
      <w:pPr>
        <w:spacing w:line="500" w:lineRule="exact"/>
        <w:ind w:firstLine="960" w:firstLineChars="300"/>
        <w:rPr>
          <w:rFonts w:hint="default" w:ascii="仿宋_GB2312" w:hAnsi="仿宋_GB2312" w:eastAsia="仿宋_GB2312" w:cs="仿宋_GB2312"/>
          <w:sz w:val="32"/>
          <w:szCs w:val="32"/>
          <w:lang w:val="en-US" w:eastAsia="zh-CN"/>
        </w:rPr>
      </w:pPr>
    </w:p>
    <w:p w14:paraId="67FABA66">
      <w:pPr>
        <w:spacing w:line="500" w:lineRule="exact"/>
        <w:ind w:firstLine="960" w:firstLineChars="300"/>
        <w:rPr>
          <w:rFonts w:hint="eastAsia" w:ascii="仿宋_GB2312" w:hAnsi="仿宋_GB2312" w:eastAsia="仿宋_GB2312" w:cs="仿宋_GB2312"/>
          <w:sz w:val="32"/>
          <w:szCs w:val="32"/>
          <w:lang w:val="en-US" w:eastAsia="zh-CN"/>
        </w:rPr>
      </w:pPr>
    </w:p>
    <w:p w14:paraId="79725C6B">
      <w:pPr>
        <w:spacing w:line="500" w:lineRule="exact"/>
        <w:ind w:firstLine="2560" w:firstLineChars="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中国共产党苏州市建设监理行业委员会</w:t>
      </w:r>
    </w:p>
    <w:p w14:paraId="4E40EFF0">
      <w:pPr>
        <w:spacing w:line="500" w:lineRule="exact"/>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w:t>
      </w:r>
    </w:p>
    <w:p w14:paraId="67C72CF3">
      <w:pPr>
        <w:spacing w:line="500" w:lineRule="exact"/>
        <w:ind w:firstLine="6400" w:firstLineChars="2000"/>
        <w:rPr>
          <w:rFonts w:hint="eastAsia" w:ascii="仿宋_GB2312" w:hAnsi="仿宋_GB2312" w:eastAsia="仿宋_GB2312" w:cs="仿宋_GB2312"/>
          <w:sz w:val="32"/>
          <w:szCs w:val="32"/>
        </w:rPr>
      </w:pPr>
    </w:p>
    <w:p w14:paraId="05521DAD">
      <w:pPr>
        <w:spacing w:line="500" w:lineRule="exact"/>
        <w:ind w:firstLine="6400" w:firstLineChars="2000"/>
        <w:rPr>
          <w:rFonts w:hint="eastAsia" w:ascii="仿宋_GB2312" w:hAnsi="仿宋_GB2312" w:eastAsia="仿宋_GB2312" w:cs="仿宋_GB2312"/>
          <w:sz w:val="32"/>
          <w:szCs w:val="32"/>
        </w:rPr>
      </w:pPr>
    </w:p>
    <w:p w14:paraId="6839A025">
      <w:pPr>
        <w:spacing w:line="560" w:lineRule="exact"/>
        <w:jc w:val="left"/>
        <w:rPr>
          <w:rFonts w:hint="eastAsia" w:ascii="仿宋_GB2312" w:hAnsi="仿宋_GB2312" w:eastAsia="仿宋_GB2312" w:cs="仿宋_GB2312"/>
          <w:bCs/>
          <w:kern w:val="0"/>
          <w:sz w:val="32"/>
          <w:szCs w:val="32"/>
        </w:rPr>
        <w:sectPr>
          <w:pgSz w:w="11906" w:h="16838"/>
          <w:pgMar w:top="1440" w:right="1800" w:bottom="1440" w:left="1800" w:header="851" w:footer="992" w:gutter="0"/>
          <w:cols w:space="425" w:num="1"/>
          <w:docGrid w:type="lines" w:linePitch="312" w:charSpace="0"/>
        </w:sectPr>
      </w:pPr>
    </w:p>
    <w:p w14:paraId="2781F2BC">
      <w:pPr>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14:paraId="2605BBD0">
      <w:pPr>
        <w:spacing w:before="100" w:beforeAutospacing="1" w:after="100" w:afterAutospacing="1" w:line="580" w:lineRule="exact"/>
        <w:jc w:val="center"/>
        <w:rPr>
          <w:rFonts w:hint="eastAsia" w:ascii="方正小标宋_GBK" w:hAnsi="方正小标宋_GBK" w:eastAsia="方正小标宋_GBK" w:cs="方正小标宋_GBK"/>
          <w:b w:val="0"/>
          <w:bCs/>
          <w:kern w:val="0"/>
          <w:sz w:val="44"/>
          <w:szCs w:val="44"/>
        </w:rPr>
      </w:pP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b w:val="0"/>
          <w:bCs/>
          <w:kern w:val="0"/>
          <w:sz w:val="44"/>
          <w:szCs w:val="44"/>
        </w:rPr>
        <w:t>苏州市</w:t>
      </w:r>
      <w:r>
        <w:rPr>
          <w:rFonts w:hint="eastAsia" w:ascii="方正小标宋_GBK" w:hAnsi="方正小标宋_GBK" w:eastAsia="方正小标宋_GBK" w:cs="方正小标宋_GBK"/>
          <w:b w:val="0"/>
          <w:bCs/>
          <w:kern w:val="0"/>
          <w:sz w:val="44"/>
          <w:szCs w:val="44"/>
          <w:lang w:val="en-US" w:eastAsia="zh-CN"/>
        </w:rPr>
        <w:t>监理行业</w:t>
      </w:r>
      <w:r>
        <w:rPr>
          <w:rFonts w:hint="eastAsia" w:ascii="方正小标宋_GBK" w:hAnsi="方正小标宋_GBK" w:eastAsia="方正小标宋_GBK" w:cs="方正小标宋_GBK"/>
          <w:b w:val="0"/>
          <w:bCs/>
          <w:kern w:val="0"/>
          <w:sz w:val="44"/>
          <w:szCs w:val="44"/>
        </w:rPr>
        <w:t>优秀</w:t>
      </w:r>
      <w:r>
        <w:rPr>
          <w:rFonts w:hint="eastAsia" w:ascii="方正小标宋_GBK" w:hAnsi="方正小标宋_GBK" w:eastAsia="方正小标宋_GBK" w:cs="方正小标宋_GBK"/>
          <w:b w:val="0"/>
          <w:bCs/>
          <w:kern w:val="0"/>
          <w:sz w:val="44"/>
          <w:szCs w:val="44"/>
          <w:lang w:val="en-US" w:eastAsia="zh-CN"/>
        </w:rPr>
        <w:t>共产党员申报表</w:t>
      </w:r>
    </w:p>
    <w:p w14:paraId="69CAB5AC">
      <w:pPr>
        <w:spacing w:line="500" w:lineRule="exact"/>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28"/>
          <w:szCs w:val="28"/>
        </w:rPr>
        <w:t xml:space="preserve">填报单位：  </w:t>
      </w:r>
      <w:r>
        <w:rPr>
          <w:rFonts w:hint="eastAsia" w:ascii="仿宋_GB2312" w:hAnsi="仿宋_GB2312" w:eastAsia="仿宋_GB2312" w:cs="仿宋_GB2312"/>
          <w:bCs/>
          <w:kern w:val="0"/>
          <w:sz w:val="32"/>
          <w:szCs w:val="32"/>
        </w:rPr>
        <w:t xml:space="preserve">   </w:t>
      </w:r>
      <w:r>
        <w:rPr>
          <w:rFonts w:hint="eastAsia" w:ascii="仿宋_GB2312" w:hAnsi="仿宋_GB2312" w:eastAsia="仿宋_GB2312" w:cs="仿宋_GB2312"/>
          <w:bCs/>
          <w:sz w:val="32"/>
          <w:szCs w:val="32"/>
        </w:rPr>
        <w:t xml:space="preserve">                          </w:t>
      </w:r>
    </w:p>
    <w:tbl>
      <w:tblPr>
        <w:tblStyle w:val="5"/>
        <w:tblW w:w="8845" w:type="dxa"/>
        <w:jc w:val="center"/>
        <w:tblLayout w:type="fixed"/>
        <w:tblCellMar>
          <w:top w:w="0" w:type="dxa"/>
          <w:left w:w="108" w:type="dxa"/>
          <w:bottom w:w="0" w:type="dxa"/>
          <w:right w:w="108" w:type="dxa"/>
        </w:tblCellMar>
      </w:tblPr>
      <w:tblGrid>
        <w:gridCol w:w="1303"/>
        <w:gridCol w:w="1047"/>
        <w:gridCol w:w="1024"/>
        <w:gridCol w:w="1024"/>
        <w:gridCol w:w="1024"/>
        <w:gridCol w:w="1365"/>
        <w:gridCol w:w="2058"/>
      </w:tblGrid>
      <w:tr w14:paraId="0D10B1A8">
        <w:tblPrEx>
          <w:tblCellMar>
            <w:top w:w="0" w:type="dxa"/>
            <w:left w:w="108" w:type="dxa"/>
            <w:bottom w:w="0" w:type="dxa"/>
            <w:right w:w="108" w:type="dxa"/>
          </w:tblCellMar>
        </w:tblPrEx>
        <w:trPr>
          <w:trHeight w:val="567" w:hRule="atLeast"/>
          <w:jc w:val="center"/>
        </w:trPr>
        <w:tc>
          <w:tcPr>
            <w:tcW w:w="1303" w:type="dxa"/>
            <w:tcBorders>
              <w:top w:val="single" w:color="auto" w:sz="12" w:space="0"/>
              <w:left w:val="single" w:color="auto" w:sz="12" w:space="0"/>
              <w:bottom w:val="single" w:color="auto" w:sz="4" w:space="0"/>
              <w:right w:val="single" w:color="auto" w:sz="4" w:space="0"/>
            </w:tcBorders>
            <w:vAlign w:val="center"/>
          </w:tcPr>
          <w:p w14:paraId="4E9103BE">
            <w:pPr>
              <w:pStyle w:val="4"/>
              <w:adjustRightInd w:val="0"/>
              <w:snapToGrid w:val="0"/>
              <w:rPr>
                <w:rFonts w:hint="eastAsia" w:ascii="仿宋_GB2312" w:hAnsi="仿宋_GB2312" w:eastAsia="仿宋_GB2312" w:cs="仿宋_GB2312"/>
                <w:kern w:val="0"/>
                <w:sz w:val="32"/>
                <w:szCs w:val="32"/>
              </w:rPr>
            </w:pPr>
            <w:r>
              <w:rPr>
                <w:rFonts w:hint="eastAsia" w:ascii="Times New Roman" w:hAnsi="Times New Roman" w:eastAsia="仿宋_GB2312" w:cs="Times New Roman"/>
                <w:color w:val="000000"/>
              </w:rPr>
              <w:t>姓名</w:t>
            </w:r>
          </w:p>
        </w:tc>
        <w:tc>
          <w:tcPr>
            <w:tcW w:w="1047" w:type="dxa"/>
            <w:tcBorders>
              <w:top w:val="single" w:color="auto" w:sz="12" w:space="0"/>
              <w:left w:val="single" w:color="auto" w:sz="4" w:space="0"/>
              <w:bottom w:val="single" w:color="auto" w:sz="4" w:space="0"/>
              <w:right w:val="single" w:color="auto" w:sz="4" w:space="0"/>
            </w:tcBorders>
            <w:vAlign w:val="center"/>
          </w:tcPr>
          <w:p w14:paraId="1410AE5F">
            <w:pPr>
              <w:pStyle w:val="4"/>
              <w:adjustRightInd w:val="0"/>
              <w:snapToGrid w:val="0"/>
              <w:rPr>
                <w:rFonts w:hint="eastAsia" w:ascii="仿宋_GB2312" w:hAnsi="仿宋_GB2312" w:eastAsia="仿宋_GB2312" w:cs="仿宋_GB2312"/>
                <w:bCs/>
                <w:kern w:val="0"/>
                <w:sz w:val="32"/>
                <w:szCs w:val="32"/>
              </w:rPr>
            </w:pPr>
          </w:p>
        </w:tc>
        <w:tc>
          <w:tcPr>
            <w:tcW w:w="1024" w:type="dxa"/>
            <w:tcBorders>
              <w:top w:val="single" w:color="auto" w:sz="12" w:space="0"/>
              <w:left w:val="nil"/>
              <w:bottom w:val="single" w:color="auto" w:sz="4" w:space="0"/>
              <w:right w:val="single" w:color="auto" w:sz="4" w:space="0"/>
            </w:tcBorders>
            <w:vAlign w:val="center"/>
          </w:tcPr>
          <w:p w14:paraId="4423764F">
            <w:pPr>
              <w:pStyle w:val="4"/>
              <w:adjustRightInd w:val="0"/>
              <w:snapToGrid w:val="0"/>
              <w:rPr>
                <w:rFonts w:hint="eastAsia" w:ascii="仿宋_GB2312" w:hAnsi="仿宋_GB2312" w:eastAsia="仿宋_GB2312" w:cs="仿宋_GB2312"/>
                <w:kern w:val="0"/>
                <w:sz w:val="32"/>
                <w:szCs w:val="32"/>
              </w:rPr>
            </w:pPr>
            <w:r>
              <w:rPr>
                <w:rFonts w:hint="eastAsia" w:ascii="Times New Roman" w:hAnsi="Times New Roman" w:eastAsia="仿宋_GB2312" w:cs="Times New Roman"/>
                <w:color w:val="000000"/>
              </w:rPr>
              <w:t>性别</w:t>
            </w:r>
          </w:p>
        </w:tc>
        <w:tc>
          <w:tcPr>
            <w:tcW w:w="1024" w:type="dxa"/>
            <w:tcBorders>
              <w:top w:val="single" w:color="auto" w:sz="12" w:space="0"/>
              <w:left w:val="nil"/>
              <w:bottom w:val="single" w:color="auto" w:sz="4" w:space="0"/>
              <w:right w:val="single" w:color="auto" w:sz="4" w:space="0"/>
            </w:tcBorders>
            <w:vAlign w:val="center"/>
          </w:tcPr>
          <w:p w14:paraId="05BCB3E6">
            <w:pPr>
              <w:pStyle w:val="4"/>
              <w:adjustRightInd w:val="0"/>
              <w:snapToGrid w:val="0"/>
              <w:rPr>
                <w:rFonts w:hint="eastAsia" w:ascii="仿宋_GB2312" w:hAnsi="仿宋_GB2312" w:eastAsia="仿宋_GB2312" w:cs="仿宋_GB2312"/>
                <w:bCs/>
                <w:kern w:val="0"/>
                <w:sz w:val="32"/>
                <w:szCs w:val="32"/>
              </w:rPr>
            </w:pPr>
          </w:p>
        </w:tc>
        <w:tc>
          <w:tcPr>
            <w:tcW w:w="1024" w:type="dxa"/>
            <w:tcBorders>
              <w:top w:val="single" w:color="auto" w:sz="12" w:space="0"/>
              <w:left w:val="nil"/>
              <w:bottom w:val="single" w:color="auto" w:sz="4" w:space="0"/>
              <w:right w:val="single" w:color="auto" w:sz="4" w:space="0"/>
            </w:tcBorders>
            <w:vAlign w:val="center"/>
          </w:tcPr>
          <w:p w14:paraId="3110B94C">
            <w:pPr>
              <w:pStyle w:val="4"/>
              <w:adjustRightInd w:val="0"/>
              <w:snapToGrid w:val="0"/>
              <w:rPr>
                <w:rFonts w:hint="eastAsia" w:ascii="仿宋_GB2312" w:hAnsi="仿宋_GB2312" w:eastAsia="仿宋_GB2312" w:cs="仿宋_GB2312"/>
                <w:kern w:val="0"/>
                <w:sz w:val="32"/>
                <w:szCs w:val="32"/>
              </w:rPr>
            </w:pPr>
            <w:r>
              <w:rPr>
                <w:rFonts w:hint="eastAsia" w:ascii="Times New Roman" w:hAnsi="Times New Roman" w:eastAsia="仿宋_GB2312" w:cs="Times New Roman"/>
                <w:color w:val="000000"/>
              </w:rPr>
              <w:t>民族</w:t>
            </w:r>
          </w:p>
        </w:tc>
        <w:tc>
          <w:tcPr>
            <w:tcW w:w="1365" w:type="dxa"/>
            <w:tcBorders>
              <w:top w:val="single" w:color="auto" w:sz="12" w:space="0"/>
              <w:left w:val="nil"/>
              <w:bottom w:val="single" w:color="auto" w:sz="4" w:space="0"/>
              <w:right w:val="nil"/>
            </w:tcBorders>
            <w:vAlign w:val="center"/>
          </w:tcPr>
          <w:p w14:paraId="47D84F94">
            <w:pPr>
              <w:pStyle w:val="4"/>
              <w:adjustRightInd w:val="0"/>
              <w:snapToGrid w:val="0"/>
              <w:rPr>
                <w:rFonts w:hint="eastAsia" w:ascii="仿宋_GB2312" w:hAnsi="仿宋_GB2312" w:eastAsia="仿宋_GB2312" w:cs="仿宋_GB2312"/>
                <w:bCs/>
                <w:kern w:val="0"/>
                <w:sz w:val="32"/>
                <w:szCs w:val="32"/>
              </w:rPr>
            </w:pPr>
          </w:p>
        </w:tc>
        <w:tc>
          <w:tcPr>
            <w:tcW w:w="2058" w:type="dxa"/>
            <w:vMerge w:val="restart"/>
            <w:tcBorders>
              <w:top w:val="single" w:color="auto" w:sz="12" w:space="0"/>
              <w:left w:val="single" w:color="auto" w:sz="4" w:space="0"/>
              <w:bottom w:val="single" w:color="000000" w:sz="4" w:space="0"/>
              <w:right w:val="single" w:color="auto" w:sz="12" w:space="0"/>
            </w:tcBorders>
            <w:vAlign w:val="center"/>
          </w:tcPr>
          <w:p w14:paraId="38AA36C9">
            <w:pPr>
              <w:pStyle w:val="4"/>
              <w:adjustRightInd w:val="0"/>
              <w:snapToGrid w:val="0"/>
              <w:rPr>
                <w:rFonts w:hint="eastAsia" w:ascii="仿宋_GB2312" w:hAnsi="仿宋_GB2312" w:eastAsia="仿宋_GB2312" w:cs="仿宋_GB2312"/>
                <w:bCs/>
                <w:kern w:val="0"/>
                <w:sz w:val="32"/>
                <w:szCs w:val="32"/>
              </w:rPr>
            </w:pPr>
            <w:r>
              <w:rPr>
                <w:rFonts w:hint="eastAsia" w:ascii="Times New Roman" w:hAnsi="Times New Roman" w:eastAsia="仿宋_GB2312" w:cs="Times New Roman"/>
                <w:i/>
                <w:color w:val="000000"/>
              </w:rPr>
              <w:t>1寸证件照</w:t>
            </w:r>
          </w:p>
        </w:tc>
      </w:tr>
      <w:tr w14:paraId="5615095B">
        <w:tblPrEx>
          <w:tblCellMar>
            <w:top w:w="0" w:type="dxa"/>
            <w:left w:w="108" w:type="dxa"/>
            <w:bottom w:w="0" w:type="dxa"/>
            <w:right w:w="108" w:type="dxa"/>
          </w:tblCellMar>
        </w:tblPrEx>
        <w:trPr>
          <w:trHeight w:val="567" w:hRule="atLeast"/>
          <w:jc w:val="center"/>
        </w:trPr>
        <w:tc>
          <w:tcPr>
            <w:tcW w:w="1303" w:type="dxa"/>
            <w:tcBorders>
              <w:top w:val="single" w:color="auto" w:sz="4" w:space="0"/>
              <w:left w:val="single" w:color="auto" w:sz="12" w:space="0"/>
              <w:bottom w:val="single" w:color="auto" w:sz="4" w:space="0"/>
              <w:right w:val="single" w:color="auto" w:sz="4" w:space="0"/>
            </w:tcBorders>
            <w:vAlign w:val="center"/>
          </w:tcPr>
          <w:p w14:paraId="5EB1E79C">
            <w:pPr>
              <w:pStyle w:val="4"/>
              <w:adjustRightInd w:val="0"/>
              <w:snapToGrid w:val="0"/>
              <w:rPr>
                <w:rFonts w:hint="eastAsia" w:ascii="Times New Roman" w:hAnsi="Times New Roman" w:eastAsia="仿宋_GB2312" w:cs="Times New Roman"/>
                <w:color w:val="000000"/>
              </w:rPr>
            </w:pPr>
            <w:r>
              <w:rPr>
                <w:rFonts w:hint="eastAsia" w:ascii="Times New Roman" w:hAnsi="Times New Roman" w:eastAsia="仿宋_GB2312" w:cs="Times New Roman"/>
                <w:color w:val="000000"/>
              </w:rPr>
              <w:t>出生</w:t>
            </w:r>
          </w:p>
          <w:p w14:paraId="3E9B1A2E">
            <w:pPr>
              <w:pStyle w:val="4"/>
              <w:adjustRightInd w:val="0"/>
              <w:snapToGrid w:val="0"/>
              <w:rPr>
                <w:rFonts w:hint="eastAsia" w:ascii="仿宋_GB2312" w:hAnsi="仿宋_GB2312" w:eastAsia="仿宋_GB2312" w:cs="仿宋_GB2312"/>
                <w:kern w:val="0"/>
                <w:sz w:val="32"/>
                <w:szCs w:val="32"/>
              </w:rPr>
            </w:pPr>
            <w:r>
              <w:rPr>
                <w:rFonts w:hint="eastAsia" w:ascii="Times New Roman" w:hAnsi="Times New Roman" w:eastAsia="仿宋_GB2312" w:cs="Times New Roman"/>
                <w:color w:val="000000"/>
              </w:rPr>
              <w:t>年月</w:t>
            </w:r>
          </w:p>
        </w:tc>
        <w:tc>
          <w:tcPr>
            <w:tcW w:w="1047" w:type="dxa"/>
            <w:tcBorders>
              <w:top w:val="single" w:color="auto" w:sz="4" w:space="0"/>
              <w:left w:val="single" w:color="auto" w:sz="4" w:space="0"/>
              <w:bottom w:val="single" w:color="auto" w:sz="4" w:space="0"/>
              <w:right w:val="single" w:color="auto" w:sz="4" w:space="0"/>
            </w:tcBorders>
            <w:vAlign w:val="center"/>
          </w:tcPr>
          <w:p w14:paraId="56815806">
            <w:pPr>
              <w:pStyle w:val="4"/>
              <w:adjustRightInd w:val="0"/>
              <w:snapToGrid w:val="0"/>
              <w:rPr>
                <w:rFonts w:hint="eastAsia" w:ascii="仿宋_GB2312" w:hAnsi="仿宋_GB2312" w:eastAsia="仿宋_GB2312" w:cs="仿宋_GB2312"/>
                <w:bCs/>
                <w:kern w:val="0"/>
                <w:sz w:val="32"/>
                <w:szCs w:val="32"/>
              </w:rPr>
            </w:pPr>
          </w:p>
        </w:tc>
        <w:tc>
          <w:tcPr>
            <w:tcW w:w="1024" w:type="dxa"/>
            <w:tcBorders>
              <w:top w:val="single" w:color="auto" w:sz="4" w:space="0"/>
              <w:left w:val="nil"/>
              <w:bottom w:val="single" w:color="auto" w:sz="4" w:space="0"/>
              <w:right w:val="single" w:color="auto" w:sz="4" w:space="0"/>
            </w:tcBorders>
            <w:vAlign w:val="center"/>
          </w:tcPr>
          <w:p w14:paraId="364A6E77">
            <w:pPr>
              <w:pStyle w:val="4"/>
              <w:adjustRightInd w:val="0"/>
              <w:snapToGrid w:val="0"/>
              <w:rPr>
                <w:rFonts w:hint="eastAsia" w:ascii="仿宋_GB2312" w:hAnsi="仿宋_GB2312" w:eastAsia="仿宋_GB2312" w:cs="仿宋_GB2312"/>
                <w:kern w:val="0"/>
                <w:sz w:val="32"/>
                <w:szCs w:val="32"/>
              </w:rPr>
            </w:pPr>
            <w:r>
              <w:rPr>
                <w:rFonts w:hint="eastAsia" w:ascii="Times New Roman" w:hAnsi="Times New Roman" w:eastAsia="仿宋_GB2312" w:cs="Times New Roman"/>
                <w:color w:val="000000"/>
              </w:rPr>
              <w:t>籍贯</w:t>
            </w:r>
          </w:p>
        </w:tc>
        <w:tc>
          <w:tcPr>
            <w:tcW w:w="1024" w:type="dxa"/>
            <w:tcBorders>
              <w:top w:val="single" w:color="auto" w:sz="4" w:space="0"/>
              <w:left w:val="nil"/>
              <w:bottom w:val="single" w:color="auto" w:sz="4" w:space="0"/>
              <w:right w:val="single" w:color="auto" w:sz="4" w:space="0"/>
            </w:tcBorders>
            <w:vAlign w:val="center"/>
          </w:tcPr>
          <w:p w14:paraId="00B6A466">
            <w:pPr>
              <w:pStyle w:val="4"/>
              <w:adjustRightInd w:val="0"/>
              <w:snapToGrid w:val="0"/>
              <w:rPr>
                <w:rFonts w:hint="eastAsia" w:ascii="仿宋_GB2312" w:hAnsi="仿宋_GB2312" w:eastAsia="仿宋_GB2312" w:cs="仿宋_GB2312"/>
                <w:bCs/>
                <w:kern w:val="0"/>
                <w:sz w:val="32"/>
                <w:szCs w:val="32"/>
              </w:rPr>
            </w:pPr>
          </w:p>
        </w:tc>
        <w:tc>
          <w:tcPr>
            <w:tcW w:w="1024" w:type="dxa"/>
            <w:tcBorders>
              <w:top w:val="single" w:color="auto" w:sz="4" w:space="0"/>
              <w:left w:val="nil"/>
              <w:bottom w:val="single" w:color="auto" w:sz="4" w:space="0"/>
              <w:right w:val="single" w:color="auto" w:sz="4" w:space="0"/>
            </w:tcBorders>
            <w:vAlign w:val="center"/>
          </w:tcPr>
          <w:p w14:paraId="18D62EB0">
            <w:pPr>
              <w:pStyle w:val="4"/>
              <w:adjustRightInd w:val="0"/>
              <w:snapToGrid w:val="0"/>
              <w:rPr>
                <w:rFonts w:hint="eastAsia" w:ascii="仿宋_GB2312" w:hAnsi="仿宋_GB2312" w:eastAsia="仿宋_GB2312" w:cs="仿宋_GB2312"/>
                <w:kern w:val="0"/>
                <w:sz w:val="32"/>
                <w:szCs w:val="32"/>
              </w:rPr>
            </w:pPr>
            <w:r>
              <w:rPr>
                <w:rFonts w:hint="eastAsia" w:ascii="Times New Roman" w:hAnsi="Times New Roman" w:eastAsia="仿宋_GB2312" w:cs="Times New Roman"/>
                <w:color w:val="000000"/>
              </w:rPr>
              <w:t>参加工作时间</w:t>
            </w:r>
          </w:p>
        </w:tc>
        <w:tc>
          <w:tcPr>
            <w:tcW w:w="1365" w:type="dxa"/>
            <w:tcBorders>
              <w:top w:val="single" w:color="auto" w:sz="4" w:space="0"/>
              <w:left w:val="nil"/>
              <w:bottom w:val="single" w:color="auto" w:sz="4" w:space="0"/>
              <w:right w:val="single" w:color="auto" w:sz="4" w:space="0"/>
            </w:tcBorders>
            <w:vAlign w:val="center"/>
          </w:tcPr>
          <w:p w14:paraId="7B9D6C95">
            <w:pPr>
              <w:pStyle w:val="4"/>
              <w:adjustRightInd w:val="0"/>
              <w:snapToGrid w:val="0"/>
              <w:rPr>
                <w:rFonts w:hint="eastAsia" w:ascii="仿宋_GB2312" w:hAnsi="仿宋_GB2312" w:eastAsia="仿宋_GB2312" w:cs="仿宋_GB2312"/>
                <w:bCs/>
                <w:kern w:val="0"/>
                <w:sz w:val="32"/>
                <w:szCs w:val="32"/>
              </w:rPr>
            </w:pPr>
          </w:p>
        </w:tc>
        <w:tc>
          <w:tcPr>
            <w:tcW w:w="2058" w:type="dxa"/>
            <w:vMerge w:val="continue"/>
            <w:tcBorders>
              <w:top w:val="single" w:color="auto" w:sz="8" w:space="0"/>
              <w:left w:val="single" w:color="auto" w:sz="4" w:space="0"/>
              <w:bottom w:val="single" w:color="000000" w:sz="4" w:space="0"/>
              <w:right w:val="single" w:color="auto" w:sz="12" w:space="0"/>
            </w:tcBorders>
            <w:vAlign w:val="center"/>
          </w:tcPr>
          <w:p w14:paraId="6FAE2689">
            <w:pPr>
              <w:pStyle w:val="4"/>
              <w:adjustRightInd w:val="0"/>
              <w:snapToGrid w:val="0"/>
              <w:rPr>
                <w:rFonts w:hint="eastAsia" w:ascii="仿宋_GB2312" w:hAnsi="仿宋_GB2312" w:eastAsia="仿宋_GB2312" w:cs="仿宋_GB2312"/>
                <w:bCs/>
                <w:kern w:val="0"/>
                <w:sz w:val="32"/>
                <w:szCs w:val="32"/>
              </w:rPr>
            </w:pPr>
          </w:p>
        </w:tc>
      </w:tr>
      <w:tr w14:paraId="7516DBBF">
        <w:tblPrEx>
          <w:tblCellMar>
            <w:top w:w="0" w:type="dxa"/>
            <w:left w:w="108" w:type="dxa"/>
            <w:bottom w:w="0" w:type="dxa"/>
            <w:right w:w="108" w:type="dxa"/>
          </w:tblCellMar>
        </w:tblPrEx>
        <w:trPr>
          <w:trHeight w:val="567" w:hRule="atLeast"/>
          <w:jc w:val="center"/>
        </w:trPr>
        <w:tc>
          <w:tcPr>
            <w:tcW w:w="1303" w:type="dxa"/>
            <w:tcBorders>
              <w:top w:val="single" w:color="auto" w:sz="4" w:space="0"/>
              <w:left w:val="single" w:color="auto" w:sz="12" w:space="0"/>
              <w:bottom w:val="single" w:color="auto" w:sz="4" w:space="0"/>
              <w:right w:val="single" w:color="auto" w:sz="4" w:space="0"/>
            </w:tcBorders>
            <w:vAlign w:val="center"/>
          </w:tcPr>
          <w:p w14:paraId="58E297C2">
            <w:pPr>
              <w:pStyle w:val="4"/>
              <w:adjustRightInd w:val="0"/>
              <w:snapToGrid w:val="0"/>
              <w:rPr>
                <w:rFonts w:hint="eastAsia" w:ascii="Times New Roman" w:hAnsi="Times New Roman" w:eastAsia="仿宋_GB2312" w:cs="Times New Roman"/>
                <w:color w:val="000000"/>
              </w:rPr>
            </w:pPr>
            <w:r>
              <w:rPr>
                <w:rFonts w:hint="eastAsia" w:ascii="Times New Roman" w:hAnsi="Times New Roman" w:eastAsia="仿宋_GB2312" w:cs="Times New Roman"/>
                <w:color w:val="000000"/>
              </w:rPr>
              <w:t>入党</w:t>
            </w:r>
          </w:p>
          <w:p w14:paraId="139CDDF3">
            <w:pPr>
              <w:pStyle w:val="4"/>
              <w:adjustRightInd w:val="0"/>
              <w:snapToGrid w:val="0"/>
              <w:rPr>
                <w:rFonts w:hint="eastAsia" w:ascii="仿宋_GB2312" w:hAnsi="仿宋_GB2312" w:eastAsia="仿宋_GB2312" w:cs="仿宋_GB2312"/>
                <w:kern w:val="0"/>
                <w:sz w:val="32"/>
                <w:szCs w:val="32"/>
              </w:rPr>
            </w:pPr>
            <w:r>
              <w:rPr>
                <w:rFonts w:hint="eastAsia" w:ascii="Times New Roman" w:hAnsi="Times New Roman" w:eastAsia="仿宋_GB2312" w:cs="Times New Roman"/>
                <w:color w:val="000000"/>
              </w:rPr>
              <w:t>时间</w:t>
            </w:r>
          </w:p>
        </w:tc>
        <w:tc>
          <w:tcPr>
            <w:tcW w:w="1047" w:type="dxa"/>
            <w:tcBorders>
              <w:top w:val="single" w:color="auto" w:sz="4" w:space="0"/>
              <w:left w:val="single" w:color="auto" w:sz="4" w:space="0"/>
              <w:bottom w:val="single" w:color="auto" w:sz="4" w:space="0"/>
              <w:right w:val="single" w:color="auto" w:sz="4" w:space="0"/>
            </w:tcBorders>
            <w:vAlign w:val="center"/>
          </w:tcPr>
          <w:p w14:paraId="739C324E">
            <w:pPr>
              <w:pStyle w:val="4"/>
              <w:adjustRightInd w:val="0"/>
              <w:snapToGrid w:val="0"/>
              <w:rPr>
                <w:rFonts w:hint="eastAsia" w:ascii="仿宋_GB2312" w:hAnsi="仿宋_GB2312" w:eastAsia="仿宋_GB2312" w:cs="仿宋_GB2312"/>
                <w:bCs/>
                <w:kern w:val="0"/>
                <w:sz w:val="32"/>
                <w:szCs w:val="32"/>
              </w:rPr>
            </w:pPr>
          </w:p>
        </w:tc>
        <w:tc>
          <w:tcPr>
            <w:tcW w:w="1024" w:type="dxa"/>
            <w:tcBorders>
              <w:top w:val="single" w:color="auto" w:sz="4" w:space="0"/>
              <w:left w:val="nil"/>
              <w:bottom w:val="single" w:color="auto" w:sz="4" w:space="0"/>
              <w:right w:val="single" w:color="auto" w:sz="4" w:space="0"/>
            </w:tcBorders>
            <w:vAlign w:val="center"/>
          </w:tcPr>
          <w:p w14:paraId="5281BD98">
            <w:pPr>
              <w:pStyle w:val="4"/>
              <w:adjustRightInd w:val="0"/>
              <w:snapToGrid w:val="0"/>
              <w:rPr>
                <w:rFonts w:hint="eastAsia" w:ascii="仿宋_GB2312" w:hAnsi="仿宋_GB2312" w:eastAsia="仿宋_GB2312" w:cs="仿宋_GB2312"/>
                <w:kern w:val="0"/>
                <w:sz w:val="32"/>
                <w:szCs w:val="32"/>
              </w:rPr>
            </w:pPr>
            <w:r>
              <w:rPr>
                <w:rFonts w:hint="eastAsia" w:ascii="Times New Roman" w:hAnsi="Times New Roman" w:eastAsia="仿宋_GB2312" w:cs="Times New Roman"/>
                <w:color w:val="000000"/>
              </w:rPr>
              <w:t>学历</w:t>
            </w:r>
          </w:p>
        </w:tc>
        <w:tc>
          <w:tcPr>
            <w:tcW w:w="1024" w:type="dxa"/>
            <w:tcBorders>
              <w:top w:val="single" w:color="auto" w:sz="4" w:space="0"/>
              <w:left w:val="nil"/>
              <w:bottom w:val="single" w:color="auto" w:sz="4" w:space="0"/>
              <w:right w:val="single" w:color="auto" w:sz="4" w:space="0"/>
            </w:tcBorders>
            <w:vAlign w:val="center"/>
          </w:tcPr>
          <w:p w14:paraId="57B692CE">
            <w:pPr>
              <w:pStyle w:val="4"/>
              <w:adjustRightInd w:val="0"/>
              <w:snapToGrid w:val="0"/>
              <w:rPr>
                <w:rFonts w:hint="eastAsia" w:ascii="仿宋_GB2312" w:hAnsi="仿宋_GB2312" w:eastAsia="仿宋_GB2312" w:cs="仿宋_GB2312"/>
                <w:bCs/>
                <w:kern w:val="0"/>
                <w:sz w:val="32"/>
                <w:szCs w:val="32"/>
              </w:rPr>
            </w:pPr>
          </w:p>
        </w:tc>
        <w:tc>
          <w:tcPr>
            <w:tcW w:w="1024" w:type="dxa"/>
            <w:tcBorders>
              <w:top w:val="single" w:color="auto" w:sz="4" w:space="0"/>
              <w:left w:val="nil"/>
              <w:bottom w:val="single" w:color="auto" w:sz="4" w:space="0"/>
              <w:right w:val="single" w:color="auto" w:sz="4" w:space="0"/>
            </w:tcBorders>
            <w:vAlign w:val="center"/>
          </w:tcPr>
          <w:p w14:paraId="2E865CE5">
            <w:pPr>
              <w:pStyle w:val="4"/>
              <w:adjustRightInd w:val="0"/>
              <w:snapToGrid w:val="0"/>
              <w:rPr>
                <w:rFonts w:hint="eastAsia" w:ascii="仿宋_GB2312" w:hAnsi="仿宋_GB2312" w:eastAsia="仿宋_GB2312" w:cs="仿宋_GB2312"/>
                <w:kern w:val="0"/>
                <w:sz w:val="32"/>
                <w:szCs w:val="32"/>
              </w:rPr>
            </w:pPr>
            <w:r>
              <w:rPr>
                <w:rFonts w:hint="eastAsia" w:ascii="Times New Roman" w:hAnsi="Times New Roman" w:eastAsia="仿宋_GB2312" w:cs="Times New Roman"/>
                <w:color w:val="000000"/>
              </w:rPr>
              <w:t>职称</w:t>
            </w:r>
          </w:p>
        </w:tc>
        <w:tc>
          <w:tcPr>
            <w:tcW w:w="1365" w:type="dxa"/>
            <w:tcBorders>
              <w:top w:val="single" w:color="auto" w:sz="4" w:space="0"/>
              <w:left w:val="nil"/>
              <w:bottom w:val="single" w:color="auto" w:sz="4" w:space="0"/>
              <w:right w:val="single" w:color="auto" w:sz="4" w:space="0"/>
            </w:tcBorders>
            <w:vAlign w:val="center"/>
          </w:tcPr>
          <w:p w14:paraId="48FAE945">
            <w:pPr>
              <w:pStyle w:val="4"/>
              <w:adjustRightInd w:val="0"/>
              <w:snapToGrid w:val="0"/>
              <w:rPr>
                <w:rFonts w:hint="eastAsia" w:ascii="仿宋_GB2312" w:hAnsi="仿宋_GB2312" w:eastAsia="仿宋_GB2312" w:cs="仿宋_GB2312"/>
                <w:bCs/>
                <w:kern w:val="0"/>
                <w:sz w:val="32"/>
                <w:szCs w:val="32"/>
              </w:rPr>
            </w:pPr>
          </w:p>
        </w:tc>
        <w:tc>
          <w:tcPr>
            <w:tcW w:w="2058" w:type="dxa"/>
            <w:vMerge w:val="continue"/>
            <w:tcBorders>
              <w:top w:val="single" w:color="auto" w:sz="8" w:space="0"/>
              <w:left w:val="single" w:color="auto" w:sz="4" w:space="0"/>
              <w:bottom w:val="single" w:color="000000" w:sz="4" w:space="0"/>
              <w:right w:val="single" w:color="auto" w:sz="12" w:space="0"/>
            </w:tcBorders>
            <w:vAlign w:val="center"/>
          </w:tcPr>
          <w:p w14:paraId="6954901F">
            <w:pPr>
              <w:pStyle w:val="4"/>
              <w:adjustRightInd w:val="0"/>
              <w:snapToGrid w:val="0"/>
              <w:rPr>
                <w:rFonts w:hint="eastAsia" w:ascii="仿宋_GB2312" w:hAnsi="仿宋_GB2312" w:eastAsia="仿宋_GB2312" w:cs="仿宋_GB2312"/>
                <w:bCs/>
                <w:kern w:val="0"/>
                <w:sz w:val="32"/>
                <w:szCs w:val="32"/>
              </w:rPr>
            </w:pPr>
          </w:p>
        </w:tc>
      </w:tr>
      <w:tr w14:paraId="3665E5FF">
        <w:tblPrEx>
          <w:tblCellMar>
            <w:top w:w="0" w:type="dxa"/>
            <w:left w:w="108" w:type="dxa"/>
            <w:bottom w:w="0" w:type="dxa"/>
            <w:right w:w="108" w:type="dxa"/>
          </w:tblCellMar>
        </w:tblPrEx>
        <w:trPr>
          <w:trHeight w:val="567" w:hRule="atLeast"/>
          <w:jc w:val="center"/>
        </w:trPr>
        <w:tc>
          <w:tcPr>
            <w:tcW w:w="1303" w:type="dxa"/>
            <w:tcBorders>
              <w:top w:val="single" w:color="auto" w:sz="4" w:space="0"/>
              <w:left w:val="single" w:color="auto" w:sz="12" w:space="0"/>
              <w:bottom w:val="single" w:color="auto" w:sz="4" w:space="0"/>
              <w:right w:val="single" w:color="auto" w:sz="4" w:space="0"/>
            </w:tcBorders>
            <w:vAlign w:val="center"/>
          </w:tcPr>
          <w:p w14:paraId="430F484F">
            <w:pPr>
              <w:pStyle w:val="4"/>
              <w:adjustRightInd w:val="0"/>
              <w:snapToGrid w:val="0"/>
              <w:rPr>
                <w:rFonts w:hint="eastAsia" w:ascii="Times New Roman" w:hAnsi="Times New Roman" w:eastAsia="仿宋_GB2312" w:cs="Times New Roman"/>
                <w:color w:val="000000"/>
              </w:rPr>
            </w:pPr>
            <w:r>
              <w:rPr>
                <w:rFonts w:hint="eastAsia" w:ascii="Times New Roman" w:hAnsi="Times New Roman" w:eastAsia="仿宋_GB2312" w:cs="Times New Roman"/>
                <w:color w:val="000000"/>
              </w:rPr>
              <w:t>工作单位</w:t>
            </w:r>
          </w:p>
          <w:p w14:paraId="7F0748EC">
            <w:pPr>
              <w:pStyle w:val="4"/>
              <w:adjustRightInd w:val="0"/>
              <w:snapToGrid w:val="0"/>
              <w:rPr>
                <w:rFonts w:hint="eastAsia" w:ascii="仿宋_GB2312" w:hAnsi="仿宋_GB2312" w:eastAsia="仿宋_GB2312" w:cs="仿宋_GB2312"/>
                <w:kern w:val="0"/>
                <w:sz w:val="32"/>
                <w:szCs w:val="32"/>
              </w:rPr>
            </w:pPr>
            <w:r>
              <w:rPr>
                <w:rFonts w:hint="eastAsia" w:ascii="Times New Roman" w:hAnsi="Times New Roman" w:eastAsia="仿宋_GB2312" w:cs="Times New Roman"/>
                <w:color w:val="000000"/>
              </w:rPr>
              <w:t>及职务</w:t>
            </w:r>
          </w:p>
        </w:tc>
        <w:tc>
          <w:tcPr>
            <w:tcW w:w="3095" w:type="dxa"/>
            <w:gridSpan w:val="3"/>
            <w:tcBorders>
              <w:top w:val="single" w:color="auto" w:sz="4" w:space="0"/>
              <w:left w:val="nil"/>
              <w:bottom w:val="single" w:color="auto" w:sz="4" w:space="0"/>
              <w:right w:val="nil"/>
            </w:tcBorders>
            <w:vAlign w:val="center"/>
          </w:tcPr>
          <w:p w14:paraId="2E8C1873">
            <w:pPr>
              <w:pStyle w:val="4"/>
              <w:adjustRightInd w:val="0"/>
              <w:snapToGrid w:val="0"/>
              <w:rPr>
                <w:rFonts w:hint="eastAsia" w:ascii="仿宋_GB2312" w:hAnsi="仿宋_GB2312" w:eastAsia="仿宋_GB2312" w:cs="仿宋_GB2312"/>
                <w:bCs/>
                <w:kern w:val="0"/>
                <w:sz w:val="32"/>
                <w:szCs w:val="32"/>
              </w:rPr>
            </w:pPr>
          </w:p>
        </w:tc>
        <w:tc>
          <w:tcPr>
            <w:tcW w:w="1024" w:type="dxa"/>
            <w:tcBorders>
              <w:top w:val="single" w:color="auto" w:sz="4" w:space="0"/>
              <w:left w:val="nil"/>
              <w:bottom w:val="single" w:color="auto" w:sz="4" w:space="0"/>
              <w:right w:val="nil"/>
            </w:tcBorders>
            <w:vAlign w:val="center"/>
          </w:tcPr>
          <w:p w14:paraId="56D9D884">
            <w:pPr>
              <w:pStyle w:val="4"/>
              <w:adjustRightInd w:val="0"/>
              <w:snapToGrid w:val="0"/>
              <w:rPr>
                <w:rFonts w:hint="eastAsia" w:ascii="Times New Roman" w:hAnsi="Times New Roman" w:eastAsia="仿宋_GB2312" w:cs="Times New Roman"/>
                <w:color w:val="000000"/>
              </w:rPr>
            </w:pPr>
            <w:r>
              <w:rPr>
                <w:rFonts w:hint="eastAsia" w:ascii="Times New Roman" w:hAnsi="Times New Roman" w:eastAsia="仿宋_GB2312" w:cs="Times New Roman"/>
                <w:color w:val="000000"/>
              </w:rPr>
              <w:t>联系</w:t>
            </w:r>
          </w:p>
          <w:p w14:paraId="4FE411E4">
            <w:pPr>
              <w:pStyle w:val="4"/>
              <w:adjustRightInd w:val="0"/>
              <w:snapToGrid w:val="0"/>
            </w:pPr>
            <w:r>
              <w:rPr>
                <w:rFonts w:hint="eastAsia" w:ascii="Times New Roman" w:hAnsi="Times New Roman" w:eastAsia="仿宋_GB2312" w:cs="Times New Roman"/>
                <w:color w:val="000000"/>
              </w:rPr>
              <w:t>电话</w:t>
            </w:r>
          </w:p>
        </w:tc>
        <w:tc>
          <w:tcPr>
            <w:tcW w:w="3423" w:type="dxa"/>
            <w:gridSpan w:val="2"/>
            <w:tcBorders>
              <w:top w:val="single" w:color="auto" w:sz="4" w:space="0"/>
              <w:left w:val="nil"/>
              <w:bottom w:val="single" w:color="auto" w:sz="4" w:space="0"/>
              <w:right w:val="nil"/>
            </w:tcBorders>
            <w:vAlign w:val="center"/>
          </w:tcPr>
          <w:p w14:paraId="12DE0562">
            <w:pPr>
              <w:pStyle w:val="4"/>
              <w:adjustRightInd w:val="0"/>
              <w:snapToGrid w:val="0"/>
              <w:rPr>
                <w:rFonts w:hint="eastAsia" w:ascii="仿宋_GB2312" w:hAnsi="仿宋_GB2312" w:eastAsia="仿宋_GB2312" w:cs="仿宋_GB2312"/>
                <w:bCs/>
                <w:kern w:val="0"/>
                <w:sz w:val="32"/>
                <w:szCs w:val="32"/>
              </w:rPr>
            </w:pPr>
          </w:p>
        </w:tc>
      </w:tr>
      <w:tr w14:paraId="12DC2FB0">
        <w:tblPrEx>
          <w:tblCellMar>
            <w:top w:w="0" w:type="dxa"/>
            <w:left w:w="108" w:type="dxa"/>
            <w:bottom w:w="0" w:type="dxa"/>
            <w:right w:w="108" w:type="dxa"/>
          </w:tblCellMar>
        </w:tblPrEx>
        <w:trPr>
          <w:trHeight w:val="567" w:hRule="atLeast"/>
          <w:jc w:val="center"/>
        </w:trPr>
        <w:tc>
          <w:tcPr>
            <w:tcW w:w="1303" w:type="dxa"/>
            <w:tcBorders>
              <w:top w:val="single" w:color="auto" w:sz="4" w:space="0"/>
              <w:left w:val="single" w:color="auto" w:sz="12" w:space="0"/>
              <w:bottom w:val="single" w:color="auto" w:sz="4" w:space="0"/>
              <w:right w:val="single" w:color="auto" w:sz="4" w:space="0"/>
            </w:tcBorders>
            <w:vAlign w:val="center"/>
          </w:tcPr>
          <w:p w14:paraId="035F6DC5">
            <w:pPr>
              <w:pStyle w:val="4"/>
              <w:adjustRightInd w:val="0"/>
              <w:snapToGrid w:val="0"/>
              <w:rPr>
                <w:rFonts w:hint="eastAsia" w:ascii="Times New Roman" w:hAnsi="Times New Roman" w:eastAsia="仿宋_GB2312" w:cs="Times New Roman"/>
                <w:color w:val="000000"/>
              </w:rPr>
            </w:pPr>
            <w:r>
              <w:rPr>
                <w:rFonts w:hint="eastAsia" w:ascii="Times New Roman" w:hAnsi="Times New Roman" w:eastAsia="仿宋_GB2312" w:cs="Times New Roman"/>
                <w:color w:val="000000"/>
              </w:rPr>
              <w:t>近2年来受</w:t>
            </w:r>
          </w:p>
          <w:p w14:paraId="423633A9">
            <w:pPr>
              <w:pStyle w:val="4"/>
              <w:adjustRightInd w:val="0"/>
              <w:snapToGrid w:val="0"/>
              <w:rPr>
                <w:rFonts w:hint="eastAsia" w:ascii="仿宋_GB2312" w:hAnsi="仿宋_GB2312" w:eastAsia="仿宋_GB2312" w:cs="仿宋_GB2312"/>
                <w:kern w:val="0"/>
                <w:sz w:val="32"/>
                <w:szCs w:val="32"/>
              </w:rPr>
            </w:pPr>
            <w:r>
              <w:rPr>
                <w:rFonts w:hint="eastAsia" w:ascii="Times New Roman" w:hAnsi="Times New Roman" w:eastAsia="仿宋_GB2312" w:cs="Times New Roman"/>
                <w:color w:val="000000"/>
              </w:rPr>
              <w:t>表彰情况</w:t>
            </w:r>
          </w:p>
        </w:tc>
        <w:tc>
          <w:tcPr>
            <w:tcW w:w="7542" w:type="dxa"/>
            <w:gridSpan w:val="6"/>
            <w:tcBorders>
              <w:top w:val="single" w:color="auto" w:sz="4" w:space="0"/>
              <w:left w:val="nil"/>
              <w:bottom w:val="single" w:color="auto" w:sz="4" w:space="0"/>
              <w:right w:val="single" w:color="auto" w:sz="4" w:space="0"/>
            </w:tcBorders>
            <w:vAlign w:val="center"/>
          </w:tcPr>
          <w:p w14:paraId="7D63FF11">
            <w:pPr>
              <w:adjustRightInd w:val="0"/>
              <w:snapToGrid w:val="0"/>
              <w:rPr>
                <w:rFonts w:hint="eastAsia" w:ascii="Times New Roman" w:hAnsi="Times New Roman" w:eastAsia="楷体_GB2312" w:cs="Times New Roman"/>
                <w:iCs/>
                <w:color w:val="000000"/>
                <w:sz w:val="24"/>
              </w:rPr>
            </w:pPr>
            <w:r>
              <w:rPr>
                <w:rFonts w:hint="eastAsia" w:ascii="Times New Roman" w:hAnsi="Times New Roman" w:eastAsia="楷体_GB2312" w:cs="Times New Roman"/>
                <w:iCs/>
                <w:color w:val="000000"/>
                <w:sz w:val="24"/>
              </w:rPr>
              <w:t>（时间，名称，颁发机构）</w:t>
            </w:r>
          </w:p>
          <w:p w14:paraId="7F43044A">
            <w:pPr>
              <w:adjustRightInd w:val="0"/>
              <w:snapToGrid w:val="0"/>
              <w:rPr>
                <w:rFonts w:hint="eastAsia" w:ascii="Times New Roman" w:hAnsi="Times New Roman" w:eastAsia="楷体_GB2312" w:cs="Times New Roman"/>
                <w:iCs/>
                <w:color w:val="000000"/>
                <w:sz w:val="24"/>
              </w:rPr>
            </w:pPr>
          </w:p>
          <w:p w14:paraId="2CE630A9">
            <w:pPr>
              <w:pStyle w:val="4"/>
              <w:adjustRightInd w:val="0"/>
              <w:snapToGrid w:val="0"/>
              <w:jc w:val="both"/>
              <w:rPr>
                <w:rFonts w:hint="eastAsia" w:ascii="Times New Roman" w:hAnsi="Times New Roman" w:eastAsia="楷体_GB2312" w:cs="Times New Roman"/>
                <w:iCs/>
                <w:color w:val="000000"/>
                <w:kern w:val="2"/>
              </w:rPr>
            </w:pPr>
          </w:p>
          <w:p w14:paraId="41463682">
            <w:pPr>
              <w:pStyle w:val="4"/>
              <w:adjustRightInd w:val="0"/>
              <w:snapToGrid w:val="0"/>
              <w:jc w:val="both"/>
              <w:rPr>
                <w:rFonts w:hint="eastAsia" w:ascii="仿宋_GB2312" w:hAnsi="仿宋_GB2312" w:eastAsia="仿宋_GB2312" w:cs="仿宋_GB2312"/>
                <w:bCs/>
                <w:kern w:val="0"/>
                <w:sz w:val="32"/>
                <w:szCs w:val="32"/>
              </w:rPr>
            </w:pPr>
          </w:p>
        </w:tc>
      </w:tr>
      <w:tr w14:paraId="67B375AE">
        <w:tblPrEx>
          <w:tblCellMar>
            <w:top w:w="0" w:type="dxa"/>
            <w:left w:w="108" w:type="dxa"/>
            <w:bottom w:w="0" w:type="dxa"/>
            <w:right w:w="108" w:type="dxa"/>
          </w:tblCellMar>
        </w:tblPrEx>
        <w:trPr>
          <w:trHeight w:val="2494" w:hRule="atLeast"/>
          <w:jc w:val="center"/>
        </w:trPr>
        <w:tc>
          <w:tcPr>
            <w:tcW w:w="1303" w:type="dxa"/>
            <w:tcBorders>
              <w:top w:val="single" w:color="auto" w:sz="4" w:space="0"/>
              <w:left w:val="single" w:color="auto" w:sz="12" w:space="0"/>
              <w:bottom w:val="single" w:color="auto" w:sz="4" w:space="0"/>
              <w:right w:val="single" w:color="auto" w:sz="4" w:space="0"/>
            </w:tcBorders>
            <w:vAlign w:val="center"/>
          </w:tcPr>
          <w:p w14:paraId="297A6502">
            <w:pPr>
              <w:adjustRightInd w:val="0"/>
              <w:snapToGrid w:val="0"/>
              <w:jc w:val="center"/>
              <w:rPr>
                <w:rFonts w:hint="eastAsia" w:ascii="Times New Roman" w:hAnsi="Times New Roman" w:eastAsia="仿宋_GB2312" w:cs="Times New Roman"/>
                <w:color w:val="000000"/>
                <w:sz w:val="24"/>
              </w:rPr>
            </w:pPr>
            <w:r>
              <w:rPr>
                <w:rFonts w:hint="eastAsia" w:ascii="Times New Roman" w:hAnsi="Times New Roman" w:eastAsia="仿宋_GB2312" w:cs="Times New Roman"/>
                <w:color w:val="000000"/>
                <w:sz w:val="24"/>
              </w:rPr>
              <w:t>简要</w:t>
            </w:r>
          </w:p>
          <w:p w14:paraId="108B73CE">
            <w:pPr>
              <w:pStyle w:val="4"/>
              <w:adjustRightInd w:val="0"/>
              <w:snapToGrid w:val="0"/>
              <w:rPr>
                <w:rFonts w:hint="eastAsia" w:ascii="仿宋_GB2312" w:hAnsi="仿宋_GB2312" w:eastAsia="仿宋_GB2312" w:cs="仿宋_GB2312"/>
                <w:kern w:val="0"/>
                <w:sz w:val="32"/>
                <w:szCs w:val="32"/>
              </w:rPr>
            </w:pPr>
            <w:r>
              <w:rPr>
                <w:rFonts w:hint="eastAsia" w:ascii="Times New Roman" w:hAnsi="Times New Roman" w:eastAsia="仿宋_GB2312" w:cs="Times New Roman"/>
                <w:color w:val="000000"/>
              </w:rPr>
              <w:t>事迹</w:t>
            </w:r>
          </w:p>
        </w:tc>
        <w:tc>
          <w:tcPr>
            <w:tcW w:w="7542" w:type="dxa"/>
            <w:gridSpan w:val="6"/>
            <w:tcBorders>
              <w:top w:val="single" w:color="auto" w:sz="4" w:space="0"/>
              <w:left w:val="nil"/>
              <w:bottom w:val="single" w:color="auto" w:sz="4" w:space="0"/>
              <w:right w:val="single" w:color="auto" w:sz="4" w:space="0"/>
            </w:tcBorders>
            <w:vAlign w:val="top"/>
          </w:tcPr>
          <w:p w14:paraId="5506C38E">
            <w:pPr>
              <w:adjustRightInd w:val="0"/>
              <w:snapToGrid w:val="0"/>
              <w:rPr>
                <w:rFonts w:hint="eastAsia" w:ascii="Times New Roman" w:hAnsi="Times New Roman" w:eastAsia="楷体_GB2312" w:cs="Times New Roman"/>
                <w:iCs/>
                <w:color w:val="000000"/>
                <w:sz w:val="24"/>
              </w:rPr>
            </w:pPr>
            <w:r>
              <w:rPr>
                <w:rFonts w:hint="eastAsia" w:ascii="Times New Roman" w:hAnsi="Times New Roman" w:eastAsia="楷体_GB2312" w:cs="Times New Roman"/>
                <w:iCs/>
                <w:color w:val="000000"/>
                <w:sz w:val="24"/>
              </w:rPr>
              <w:t>（300字以内）</w:t>
            </w:r>
          </w:p>
          <w:p w14:paraId="6900C456">
            <w:pPr>
              <w:pStyle w:val="4"/>
              <w:adjustRightInd w:val="0"/>
              <w:snapToGrid w:val="0"/>
              <w:jc w:val="both"/>
              <w:rPr>
                <w:rFonts w:hint="eastAsia" w:ascii="仿宋_GB2312" w:hAnsi="仿宋_GB2312" w:eastAsia="仿宋_GB2312" w:cs="仿宋_GB2312"/>
                <w:bCs/>
                <w:kern w:val="0"/>
                <w:sz w:val="32"/>
                <w:szCs w:val="32"/>
              </w:rPr>
            </w:pPr>
          </w:p>
        </w:tc>
      </w:tr>
      <w:tr w14:paraId="44377D04">
        <w:tblPrEx>
          <w:tblCellMar>
            <w:top w:w="0" w:type="dxa"/>
            <w:left w:w="108" w:type="dxa"/>
            <w:bottom w:w="0" w:type="dxa"/>
            <w:right w:w="108" w:type="dxa"/>
          </w:tblCellMar>
        </w:tblPrEx>
        <w:trPr>
          <w:trHeight w:val="2404" w:hRule="atLeast"/>
          <w:jc w:val="center"/>
        </w:trPr>
        <w:tc>
          <w:tcPr>
            <w:tcW w:w="1303" w:type="dxa"/>
            <w:tcBorders>
              <w:top w:val="nil"/>
              <w:left w:val="single" w:color="auto" w:sz="12" w:space="0"/>
              <w:bottom w:val="single" w:color="auto" w:sz="4" w:space="0"/>
              <w:right w:val="single" w:color="auto" w:sz="4" w:space="0"/>
            </w:tcBorders>
            <w:vAlign w:val="center"/>
          </w:tcPr>
          <w:p w14:paraId="42B14323">
            <w:pPr>
              <w:pStyle w:val="4"/>
              <w:adjustRightInd w:val="0"/>
              <w:snapToGrid w:val="0"/>
              <w:rPr>
                <w:rFonts w:hint="eastAsia" w:ascii="Times New Roman" w:hAnsi="Times New Roman" w:eastAsia="仿宋_GB2312" w:cs="Times New Roman"/>
                <w:color w:val="000000"/>
                <w:lang w:eastAsia="zh-CN"/>
              </w:rPr>
            </w:pPr>
            <w:r>
              <w:rPr>
                <w:rFonts w:hint="eastAsia" w:ascii="Times New Roman" w:hAnsi="Times New Roman" w:eastAsia="仿宋_GB2312" w:cs="Times New Roman"/>
                <w:color w:val="000000"/>
              </w:rPr>
              <w:t>所</w:t>
            </w:r>
            <w:r>
              <w:rPr>
                <w:rFonts w:hint="eastAsia" w:ascii="Times New Roman" w:hAnsi="Times New Roman" w:eastAsia="仿宋_GB2312" w:cs="Times New Roman"/>
                <w:color w:val="000000"/>
                <w:lang w:eastAsia="zh-CN"/>
              </w:rPr>
              <w:t>在党组</w:t>
            </w:r>
          </w:p>
          <w:p w14:paraId="23B08A45">
            <w:pPr>
              <w:pStyle w:val="4"/>
              <w:adjustRightInd w:val="0"/>
              <w:snapToGrid w:val="0"/>
              <w:rPr>
                <w:rFonts w:hint="eastAsia" w:ascii="仿宋_GB2312" w:hAnsi="仿宋_GB2312" w:eastAsia="仿宋_GB2312" w:cs="仿宋_GB2312"/>
                <w:kern w:val="0"/>
                <w:sz w:val="32"/>
                <w:szCs w:val="32"/>
              </w:rPr>
            </w:pPr>
            <w:r>
              <w:rPr>
                <w:rFonts w:hint="eastAsia" w:ascii="Times New Roman" w:hAnsi="Times New Roman" w:eastAsia="仿宋_GB2312" w:cs="Times New Roman"/>
                <w:color w:val="000000"/>
                <w:lang w:eastAsia="zh-CN"/>
              </w:rPr>
              <w:t>织</w:t>
            </w:r>
            <w:r>
              <w:rPr>
                <w:rFonts w:hint="eastAsia" w:ascii="Times New Roman" w:hAnsi="Times New Roman" w:eastAsia="仿宋_GB2312" w:cs="Times New Roman"/>
                <w:color w:val="000000"/>
              </w:rPr>
              <w:t>意见</w:t>
            </w:r>
          </w:p>
        </w:tc>
        <w:tc>
          <w:tcPr>
            <w:tcW w:w="7542" w:type="dxa"/>
            <w:gridSpan w:val="6"/>
            <w:tcBorders>
              <w:top w:val="nil"/>
              <w:left w:val="single" w:color="auto" w:sz="4" w:space="0"/>
              <w:bottom w:val="single" w:color="auto" w:sz="4" w:space="0"/>
              <w:right w:val="single" w:color="auto" w:sz="12" w:space="0"/>
            </w:tcBorders>
            <w:vAlign w:val="center"/>
          </w:tcPr>
          <w:p w14:paraId="27EE4FE3">
            <w:pPr>
              <w:pStyle w:val="4"/>
              <w:adjustRightInd w:val="0"/>
              <w:snapToGrid w:val="0"/>
              <w:jc w:val="left"/>
              <w:rPr>
                <w:rFonts w:hint="eastAsia" w:ascii="Times New Roman" w:hAnsi="Times New Roman" w:eastAsia="仿宋_GB2312" w:cs="Times New Roman"/>
                <w:color w:val="000000"/>
              </w:rPr>
            </w:pPr>
          </w:p>
          <w:p w14:paraId="17572075">
            <w:pPr>
              <w:pStyle w:val="4"/>
              <w:adjustRightInd w:val="0"/>
              <w:snapToGrid w:val="0"/>
              <w:jc w:val="left"/>
              <w:rPr>
                <w:rFonts w:hint="eastAsia" w:ascii="Times New Roman" w:hAnsi="Times New Roman" w:eastAsia="仿宋_GB2312" w:cs="Times New Roman"/>
                <w:color w:val="000000"/>
              </w:rPr>
            </w:pPr>
          </w:p>
          <w:p w14:paraId="787FB653">
            <w:pPr>
              <w:pStyle w:val="4"/>
              <w:adjustRightInd w:val="0"/>
              <w:snapToGrid w:val="0"/>
              <w:jc w:val="left"/>
              <w:rPr>
                <w:rFonts w:hint="eastAsia" w:ascii="Times New Roman" w:hAnsi="Times New Roman" w:eastAsia="仿宋_GB2312" w:cs="Times New Roman"/>
                <w:color w:val="000000"/>
              </w:rPr>
            </w:pPr>
          </w:p>
          <w:p w14:paraId="6088C9D5">
            <w:pPr>
              <w:pStyle w:val="4"/>
              <w:adjustRightInd w:val="0"/>
              <w:snapToGrid w:val="0"/>
              <w:rPr>
                <w:rFonts w:hint="eastAsia" w:ascii="Times New Roman" w:hAnsi="Times New Roman" w:eastAsia="仿宋_GB2312" w:cs="Times New Roman"/>
                <w:color w:val="000000"/>
              </w:rPr>
            </w:pPr>
            <w:r>
              <w:rPr>
                <w:rFonts w:hint="eastAsia" w:ascii="Times New Roman" w:hAnsi="Times New Roman" w:eastAsia="仿宋_GB2312" w:cs="Times New Roman"/>
                <w:color w:val="000000"/>
              </w:rPr>
              <w:t xml:space="preserve">         负责人签字：                       （盖章）     </w:t>
            </w:r>
          </w:p>
          <w:p w14:paraId="66533F78">
            <w:pPr>
              <w:pStyle w:val="4"/>
              <w:adjustRightInd w:val="0"/>
              <w:snapToGrid w:val="0"/>
              <w:jc w:val="right"/>
              <w:rPr>
                <w:rFonts w:hint="eastAsia" w:ascii="Times New Roman" w:hAnsi="Times New Roman" w:eastAsia="仿宋_GB2312" w:cs="Times New Roman"/>
                <w:color w:val="000000"/>
              </w:rPr>
            </w:pPr>
          </w:p>
          <w:p w14:paraId="7827C8AA">
            <w:pPr>
              <w:pStyle w:val="4"/>
              <w:adjustRightInd w:val="0"/>
              <w:snapToGrid w:val="0"/>
              <w:ind w:right="420" w:rightChars="200"/>
              <w:jc w:val="right"/>
              <w:rPr>
                <w:rFonts w:hint="eastAsia" w:ascii="仿宋_GB2312" w:hAnsi="仿宋_GB2312" w:eastAsia="仿宋_GB2312" w:cs="仿宋_GB2312"/>
                <w:bCs/>
                <w:kern w:val="0"/>
                <w:sz w:val="32"/>
                <w:szCs w:val="32"/>
              </w:rPr>
            </w:pPr>
            <w:r>
              <w:rPr>
                <w:rFonts w:hint="eastAsia" w:ascii="Times New Roman" w:hAnsi="Times New Roman" w:eastAsia="仿宋_GB2312" w:cs="Times New Roman"/>
                <w:color w:val="000000"/>
              </w:rPr>
              <w:t xml:space="preserve">                                        年   月   日</w:t>
            </w:r>
          </w:p>
        </w:tc>
      </w:tr>
      <w:tr w14:paraId="203FB877">
        <w:tblPrEx>
          <w:tblCellMar>
            <w:top w:w="0" w:type="dxa"/>
            <w:left w:w="108" w:type="dxa"/>
            <w:bottom w:w="0" w:type="dxa"/>
            <w:right w:w="108" w:type="dxa"/>
          </w:tblCellMar>
        </w:tblPrEx>
        <w:trPr>
          <w:trHeight w:val="2248" w:hRule="atLeast"/>
          <w:jc w:val="center"/>
        </w:trPr>
        <w:tc>
          <w:tcPr>
            <w:tcW w:w="1303" w:type="dxa"/>
            <w:tcBorders>
              <w:top w:val="single" w:color="auto" w:sz="4" w:space="0"/>
              <w:left w:val="single" w:color="auto" w:sz="12" w:space="0"/>
              <w:bottom w:val="single" w:color="auto" w:sz="12" w:space="0"/>
              <w:right w:val="single" w:color="auto" w:sz="4" w:space="0"/>
            </w:tcBorders>
            <w:vAlign w:val="center"/>
          </w:tcPr>
          <w:p w14:paraId="421B7D6E">
            <w:pPr>
              <w:pStyle w:val="4"/>
              <w:adjustRightInd w:val="0"/>
              <w:snapToGrid w:val="0"/>
              <w:rPr>
                <w:rFonts w:hint="eastAsia" w:ascii="仿宋_GB2312" w:hAnsi="仿宋_GB2312" w:eastAsia="仿宋_GB2312" w:cs="仿宋_GB2312"/>
                <w:kern w:val="0"/>
                <w:sz w:val="32"/>
                <w:szCs w:val="32"/>
                <w:lang w:eastAsia="zh-CN"/>
              </w:rPr>
            </w:pPr>
            <w:r>
              <w:rPr>
                <w:rFonts w:hint="eastAsia" w:ascii="Times New Roman" w:hAnsi="Times New Roman" w:eastAsia="仿宋_GB2312" w:cs="Times New Roman"/>
                <w:color w:val="000000"/>
                <w:lang w:eastAsia="zh-CN"/>
              </w:rPr>
              <w:t>行业党委意见</w:t>
            </w:r>
          </w:p>
        </w:tc>
        <w:tc>
          <w:tcPr>
            <w:tcW w:w="7542" w:type="dxa"/>
            <w:gridSpan w:val="6"/>
            <w:tcBorders>
              <w:top w:val="single" w:color="auto" w:sz="4" w:space="0"/>
              <w:left w:val="single" w:color="auto" w:sz="4" w:space="0"/>
              <w:bottom w:val="single" w:color="auto" w:sz="12" w:space="0"/>
              <w:right w:val="single" w:color="auto" w:sz="12" w:space="0"/>
            </w:tcBorders>
            <w:vAlign w:val="center"/>
          </w:tcPr>
          <w:p w14:paraId="31416DD2">
            <w:pPr>
              <w:pStyle w:val="4"/>
              <w:adjustRightInd w:val="0"/>
              <w:snapToGrid w:val="0"/>
              <w:jc w:val="left"/>
              <w:rPr>
                <w:rFonts w:hint="eastAsia" w:ascii="Times New Roman" w:hAnsi="Times New Roman" w:eastAsia="仿宋_GB2312" w:cs="Times New Roman"/>
                <w:color w:val="000000"/>
              </w:rPr>
            </w:pPr>
          </w:p>
          <w:p w14:paraId="660B75C7">
            <w:pPr>
              <w:pStyle w:val="4"/>
              <w:adjustRightInd w:val="0"/>
              <w:snapToGrid w:val="0"/>
              <w:rPr>
                <w:rFonts w:hint="eastAsia" w:ascii="Times New Roman" w:hAnsi="Times New Roman" w:eastAsia="仿宋_GB2312" w:cs="Times New Roman"/>
                <w:color w:val="000000"/>
              </w:rPr>
            </w:pPr>
            <w:r>
              <w:rPr>
                <w:rFonts w:hint="eastAsia" w:ascii="Times New Roman" w:hAnsi="Times New Roman" w:eastAsia="仿宋_GB2312" w:cs="Times New Roman"/>
                <w:color w:val="000000"/>
              </w:rPr>
              <w:t xml:space="preserve">                                 </w:t>
            </w:r>
          </w:p>
          <w:p w14:paraId="2CA84927">
            <w:pPr>
              <w:pStyle w:val="4"/>
              <w:adjustRightInd w:val="0"/>
              <w:snapToGrid w:val="0"/>
              <w:rPr>
                <w:rFonts w:hint="eastAsia" w:ascii="Times New Roman" w:hAnsi="Times New Roman" w:eastAsia="仿宋_GB2312" w:cs="Times New Roman"/>
                <w:color w:val="000000"/>
              </w:rPr>
            </w:pPr>
          </w:p>
          <w:p w14:paraId="40201AD2">
            <w:pPr>
              <w:pStyle w:val="4"/>
              <w:adjustRightInd w:val="0"/>
              <w:snapToGrid w:val="0"/>
              <w:rPr>
                <w:rFonts w:hint="eastAsia" w:ascii="Times New Roman" w:hAnsi="Times New Roman" w:eastAsia="仿宋_GB2312" w:cs="Times New Roman"/>
                <w:color w:val="000000"/>
              </w:rPr>
            </w:pPr>
            <w:r>
              <w:rPr>
                <w:rFonts w:hint="eastAsia" w:ascii="Times New Roman" w:hAnsi="Times New Roman" w:eastAsia="仿宋_GB2312" w:cs="Times New Roman"/>
                <w:color w:val="000000"/>
              </w:rPr>
              <w:t xml:space="preserve">          负责人签字：                        （盖章）     </w:t>
            </w:r>
          </w:p>
          <w:p w14:paraId="73A998F0">
            <w:pPr>
              <w:pStyle w:val="4"/>
              <w:adjustRightInd w:val="0"/>
              <w:snapToGrid w:val="0"/>
              <w:jc w:val="right"/>
              <w:rPr>
                <w:rFonts w:hint="eastAsia" w:ascii="Times New Roman" w:hAnsi="Times New Roman" w:eastAsia="仿宋_GB2312" w:cs="Times New Roman"/>
                <w:color w:val="000000"/>
              </w:rPr>
            </w:pPr>
          </w:p>
          <w:p w14:paraId="16862A88">
            <w:pPr>
              <w:pStyle w:val="4"/>
              <w:adjustRightInd w:val="0"/>
              <w:snapToGrid w:val="0"/>
              <w:ind w:right="420" w:rightChars="200"/>
              <w:jc w:val="right"/>
              <w:rPr>
                <w:rFonts w:hint="eastAsia" w:ascii="仿宋_GB2312" w:hAnsi="仿宋_GB2312" w:eastAsia="仿宋_GB2312" w:cs="仿宋_GB2312"/>
                <w:bCs/>
                <w:kern w:val="0"/>
                <w:sz w:val="32"/>
                <w:szCs w:val="32"/>
              </w:rPr>
            </w:pPr>
            <w:r>
              <w:rPr>
                <w:rFonts w:hint="eastAsia" w:ascii="Times New Roman" w:hAnsi="Times New Roman" w:eastAsia="仿宋_GB2312" w:cs="Times New Roman"/>
                <w:color w:val="000000"/>
              </w:rPr>
              <w:t xml:space="preserve">                            年   月   日</w:t>
            </w:r>
          </w:p>
        </w:tc>
      </w:tr>
    </w:tbl>
    <w:p w14:paraId="319F34B9">
      <w:pPr>
        <w:adjustRightInd w:val="0"/>
        <w:spacing w:line="2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7FC999AF">
      <w:pPr>
        <w:spacing w:line="560" w:lineRule="exact"/>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附件</w:t>
      </w:r>
      <w:r>
        <w:rPr>
          <w:rFonts w:hint="eastAsia" w:ascii="仿宋_GB2312" w:hAnsi="仿宋_GB2312" w:eastAsia="仿宋_GB2312" w:cs="仿宋_GB2312"/>
          <w:bCs/>
          <w:kern w:val="0"/>
          <w:sz w:val="32"/>
          <w:szCs w:val="32"/>
          <w:lang w:val="en-US" w:eastAsia="zh-CN"/>
        </w:rPr>
        <w:t>2</w:t>
      </w:r>
    </w:p>
    <w:p w14:paraId="30C7BFAE">
      <w:pPr>
        <w:spacing w:before="100" w:beforeAutospacing="1" w:after="100" w:afterAutospacing="1" w:line="580" w:lineRule="exact"/>
        <w:jc w:val="center"/>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rPr>
        <w:t>苏州市</w:t>
      </w:r>
      <w:r>
        <w:rPr>
          <w:rFonts w:hint="eastAsia" w:ascii="方正小标宋_GBK" w:hAnsi="方正小标宋_GBK" w:eastAsia="方正小标宋_GBK" w:cs="方正小标宋_GBK"/>
          <w:bCs/>
          <w:kern w:val="0"/>
          <w:sz w:val="44"/>
          <w:szCs w:val="44"/>
          <w:lang w:val="en-US" w:eastAsia="zh-CN"/>
        </w:rPr>
        <w:t>监理行业</w:t>
      </w:r>
      <w:r>
        <w:rPr>
          <w:rFonts w:hint="eastAsia" w:ascii="方正小标宋_GBK" w:hAnsi="方正小标宋_GBK" w:eastAsia="方正小标宋_GBK" w:cs="方正小标宋_GBK"/>
          <w:bCs/>
          <w:kern w:val="0"/>
          <w:sz w:val="44"/>
          <w:szCs w:val="44"/>
        </w:rPr>
        <w:t>优秀党务工作者</w:t>
      </w:r>
      <w:r>
        <w:rPr>
          <w:rFonts w:hint="eastAsia" w:ascii="方正小标宋_GBK" w:hAnsi="方正小标宋_GBK" w:eastAsia="方正小标宋_GBK" w:cs="方正小标宋_GBK"/>
          <w:bCs/>
          <w:kern w:val="0"/>
          <w:sz w:val="44"/>
          <w:szCs w:val="44"/>
          <w:lang w:val="en-US" w:eastAsia="zh-CN"/>
        </w:rPr>
        <w:t>申报</w:t>
      </w:r>
      <w:r>
        <w:rPr>
          <w:rFonts w:hint="eastAsia" w:ascii="方正小标宋_GBK" w:hAnsi="方正小标宋_GBK" w:eastAsia="方正小标宋_GBK" w:cs="方正小标宋_GBK"/>
          <w:bCs/>
          <w:kern w:val="0"/>
          <w:sz w:val="44"/>
          <w:szCs w:val="44"/>
        </w:rPr>
        <w:t>表</w:t>
      </w:r>
    </w:p>
    <w:p w14:paraId="486B0DB4">
      <w:pPr>
        <w:spacing w:line="500" w:lineRule="exact"/>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28"/>
          <w:szCs w:val="28"/>
        </w:rPr>
        <w:t>填报单位：</w:t>
      </w:r>
      <w:r>
        <w:rPr>
          <w:rFonts w:hint="eastAsia" w:ascii="仿宋_GB2312" w:hAnsi="仿宋_GB2312" w:eastAsia="仿宋_GB2312" w:cs="仿宋_GB2312"/>
          <w:bCs/>
          <w:kern w:val="0"/>
          <w:sz w:val="32"/>
          <w:szCs w:val="32"/>
        </w:rPr>
        <w:t xml:space="preserve">                               </w:t>
      </w:r>
    </w:p>
    <w:tbl>
      <w:tblPr>
        <w:tblStyle w:val="5"/>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233"/>
        <w:gridCol w:w="1275"/>
        <w:gridCol w:w="602"/>
        <w:gridCol w:w="938"/>
        <w:gridCol w:w="1474"/>
        <w:gridCol w:w="1474"/>
        <w:gridCol w:w="1366"/>
      </w:tblGrid>
      <w:tr w14:paraId="56762F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7" w:hRule="atLeast"/>
          <w:jc w:val="center"/>
        </w:trPr>
        <w:tc>
          <w:tcPr>
            <w:tcW w:w="1304" w:type="dxa"/>
            <w:noWrap w:val="0"/>
            <w:vAlign w:val="center"/>
          </w:tcPr>
          <w:p w14:paraId="05456863">
            <w:pPr>
              <w:pStyle w:val="4"/>
              <w:adjustRightInd w:val="0"/>
              <w:snapToGrid w:val="0"/>
              <w:rPr>
                <w:rFonts w:hint="eastAsia" w:ascii="Times New Roman" w:hAnsi="Times New Roman" w:eastAsia="仿宋" w:cs="Times New Roman"/>
                <w:color w:val="000000"/>
              </w:rPr>
            </w:pPr>
            <w:r>
              <w:rPr>
                <w:rFonts w:hint="eastAsia" w:ascii="Times New Roman" w:hAnsi="Times New Roman" w:eastAsia="仿宋_GB2312" w:cs="Times New Roman"/>
                <w:color w:val="000000"/>
              </w:rPr>
              <w:t>姓名</w:t>
            </w:r>
          </w:p>
        </w:tc>
        <w:tc>
          <w:tcPr>
            <w:tcW w:w="1348" w:type="dxa"/>
            <w:noWrap w:val="0"/>
            <w:vAlign w:val="center"/>
          </w:tcPr>
          <w:p w14:paraId="444A2DC7">
            <w:pPr>
              <w:pStyle w:val="4"/>
              <w:adjustRightInd w:val="0"/>
              <w:snapToGrid w:val="0"/>
              <w:rPr>
                <w:rFonts w:hint="eastAsia" w:ascii="Times New Roman" w:hAnsi="Times New Roman" w:eastAsia="仿宋" w:cs="Times New Roman"/>
                <w:color w:val="000000"/>
              </w:rPr>
            </w:pPr>
          </w:p>
        </w:tc>
        <w:tc>
          <w:tcPr>
            <w:tcW w:w="637" w:type="dxa"/>
            <w:noWrap w:val="0"/>
            <w:vAlign w:val="center"/>
          </w:tcPr>
          <w:p w14:paraId="418F26FA">
            <w:pPr>
              <w:pStyle w:val="4"/>
              <w:adjustRightInd w:val="0"/>
              <w:snapToGrid w:val="0"/>
              <w:rPr>
                <w:rFonts w:hint="eastAsia" w:ascii="Times New Roman" w:hAnsi="Times New Roman" w:eastAsia="仿宋" w:cs="Times New Roman"/>
                <w:color w:val="000000"/>
              </w:rPr>
            </w:pPr>
            <w:r>
              <w:rPr>
                <w:rFonts w:hint="eastAsia" w:ascii="Times New Roman" w:hAnsi="Times New Roman" w:eastAsia="仿宋_GB2312" w:cs="Times New Roman"/>
                <w:color w:val="000000"/>
              </w:rPr>
              <w:t>性别</w:t>
            </w:r>
          </w:p>
        </w:tc>
        <w:tc>
          <w:tcPr>
            <w:tcW w:w="992" w:type="dxa"/>
            <w:noWrap w:val="0"/>
            <w:vAlign w:val="center"/>
          </w:tcPr>
          <w:p w14:paraId="5255DA40">
            <w:pPr>
              <w:pStyle w:val="4"/>
              <w:adjustRightInd w:val="0"/>
              <w:snapToGrid w:val="0"/>
              <w:rPr>
                <w:rFonts w:hint="eastAsia" w:ascii="Times New Roman" w:hAnsi="Times New Roman" w:eastAsia="仿宋" w:cs="Times New Roman"/>
                <w:color w:val="000000"/>
              </w:rPr>
            </w:pPr>
          </w:p>
        </w:tc>
        <w:tc>
          <w:tcPr>
            <w:tcW w:w="1559" w:type="dxa"/>
            <w:noWrap w:val="0"/>
            <w:vAlign w:val="center"/>
          </w:tcPr>
          <w:p w14:paraId="73C30C66">
            <w:pPr>
              <w:pStyle w:val="4"/>
              <w:adjustRightInd w:val="0"/>
              <w:snapToGrid w:val="0"/>
              <w:rPr>
                <w:rFonts w:hint="eastAsia" w:ascii="Times New Roman" w:hAnsi="Times New Roman" w:eastAsia="仿宋" w:cs="Times New Roman"/>
                <w:color w:val="000000"/>
              </w:rPr>
            </w:pPr>
            <w:r>
              <w:rPr>
                <w:rFonts w:hint="eastAsia" w:ascii="Times New Roman" w:hAnsi="Times New Roman" w:eastAsia="仿宋_GB2312" w:cs="Times New Roman"/>
                <w:color w:val="000000"/>
              </w:rPr>
              <w:t>民族</w:t>
            </w:r>
          </w:p>
        </w:tc>
        <w:tc>
          <w:tcPr>
            <w:tcW w:w="1559" w:type="dxa"/>
            <w:noWrap w:val="0"/>
            <w:vAlign w:val="center"/>
          </w:tcPr>
          <w:p w14:paraId="6A1F2E91">
            <w:pPr>
              <w:pStyle w:val="4"/>
              <w:adjustRightInd w:val="0"/>
              <w:snapToGrid w:val="0"/>
              <w:rPr>
                <w:rFonts w:hint="eastAsia" w:ascii="Times New Roman" w:hAnsi="Times New Roman" w:eastAsia="仿宋" w:cs="Times New Roman"/>
                <w:color w:val="000000"/>
              </w:rPr>
            </w:pPr>
          </w:p>
        </w:tc>
        <w:tc>
          <w:tcPr>
            <w:tcW w:w="1445" w:type="dxa"/>
            <w:vMerge w:val="restart"/>
            <w:noWrap w:val="0"/>
            <w:vAlign w:val="center"/>
          </w:tcPr>
          <w:p w14:paraId="31036F86">
            <w:pPr>
              <w:pStyle w:val="4"/>
              <w:adjustRightInd w:val="0"/>
              <w:snapToGrid w:val="0"/>
              <w:rPr>
                <w:rFonts w:hint="eastAsia" w:ascii="Times New Roman" w:hAnsi="Times New Roman" w:eastAsia="仿宋_GB2312" w:cs="Times New Roman"/>
                <w:i/>
                <w:color w:val="000000"/>
              </w:rPr>
            </w:pPr>
            <w:r>
              <w:rPr>
                <w:rFonts w:hint="eastAsia" w:ascii="Times New Roman" w:hAnsi="Times New Roman" w:eastAsia="仿宋_GB2312" w:cs="Times New Roman"/>
                <w:i/>
                <w:color w:val="000000"/>
              </w:rPr>
              <w:t>1寸证件照</w:t>
            </w:r>
          </w:p>
        </w:tc>
      </w:tr>
      <w:tr w14:paraId="1035FF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7" w:hRule="atLeast"/>
          <w:jc w:val="center"/>
        </w:trPr>
        <w:tc>
          <w:tcPr>
            <w:tcW w:w="1304" w:type="dxa"/>
            <w:noWrap w:val="0"/>
            <w:vAlign w:val="center"/>
          </w:tcPr>
          <w:p w14:paraId="55609A5F">
            <w:pPr>
              <w:pStyle w:val="4"/>
              <w:adjustRightInd w:val="0"/>
              <w:snapToGrid w:val="0"/>
              <w:rPr>
                <w:rFonts w:hint="eastAsia" w:ascii="Times New Roman" w:hAnsi="Times New Roman" w:eastAsia="仿宋_GB2312" w:cs="Times New Roman"/>
                <w:color w:val="000000"/>
              </w:rPr>
            </w:pPr>
            <w:r>
              <w:rPr>
                <w:rFonts w:hint="eastAsia" w:ascii="Times New Roman" w:hAnsi="Times New Roman" w:eastAsia="仿宋_GB2312" w:cs="Times New Roman"/>
                <w:color w:val="000000"/>
              </w:rPr>
              <w:t>出生</w:t>
            </w:r>
          </w:p>
          <w:p w14:paraId="7892202B">
            <w:pPr>
              <w:pStyle w:val="4"/>
              <w:adjustRightInd w:val="0"/>
              <w:snapToGrid w:val="0"/>
              <w:rPr>
                <w:rFonts w:hint="eastAsia" w:ascii="Times New Roman" w:hAnsi="Times New Roman" w:eastAsia="仿宋" w:cs="Times New Roman"/>
                <w:color w:val="000000"/>
              </w:rPr>
            </w:pPr>
            <w:r>
              <w:rPr>
                <w:rFonts w:hint="eastAsia" w:ascii="Times New Roman" w:hAnsi="Times New Roman" w:eastAsia="仿宋_GB2312" w:cs="Times New Roman"/>
                <w:color w:val="000000"/>
              </w:rPr>
              <w:t>年月</w:t>
            </w:r>
          </w:p>
        </w:tc>
        <w:tc>
          <w:tcPr>
            <w:tcW w:w="1348" w:type="dxa"/>
            <w:noWrap w:val="0"/>
            <w:vAlign w:val="center"/>
          </w:tcPr>
          <w:p w14:paraId="5818675E">
            <w:pPr>
              <w:pStyle w:val="4"/>
              <w:adjustRightInd w:val="0"/>
              <w:snapToGrid w:val="0"/>
              <w:rPr>
                <w:rFonts w:hint="eastAsia" w:ascii="Times New Roman" w:hAnsi="Times New Roman" w:eastAsia="仿宋" w:cs="Times New Roman"/>
                <w:color w:val="000000"/>
              </w:rPr>
            </w:pPr>
          </w:p>
        </w:tc>
        <w:tc>
          <w:tcPr>
            <w:tcW w:w="637" w:type="dxa"/>
            <w:noWrap w:val="0"/>
            <w:vAlign w:val="center"/>
          </w:tcPr>
          <w:p w14:paraId="01E6B9F4">
            <w:pPr>
              <w:pStyle w:val="4"/>
              <w:adjustRightInd w:val="0"/>
              <w:snapToGrid w:val="0"/>
              <w:rPr>
                <w:rFonts w:hint="eastAsia" w:ascii="Times New Roman" w:hAnsi="Times New Roman" w:eastAsia="仿宋" w:cs="Times New Roman"/>
                <w:color w:val="000000"/>
              </w:rPr>
            </w:pPr>
            <w:r>
              <w:rPr>
                <w:rFonts w:hint="eastAsia" w:ascii="Times New Roman" w:hAnsi="Times New Roman" w:eastAsia="仿宋_GB2312" w:cs="Times New Roman"/>
                <w:color w:val="000000"/>
              </w:rPr>
              <w:t>籍贯</w:t>
            </w:r>
          </w:p>
        </w:tc>
        <w:tc>
          <w:tcPr>
            <w:tcW w:w="992" w:type="dxa"/>
            <w:noWrap w:val="0"/>
            <w:vAlign w:val="center"/>
          </w:tcPr>
          <w:p w14:paraId="6F011E73">
            <w:pPr>
              <w:pStyle w:val="4"/>
              <w:adjustRightInd w:val="0"/>
              <w:snapToGrid w:val="0"/>
              <w:rPr>
                <w:rFonts w:hint="eastAsia" w:ascii="Times New Roman" w:hAnsi="Times New Roman" w:eastAsia="仿宋" w:cs="Times New Roman"/>
                <w:color w:val="000000"/>
              </w:rPr>
            </w:pPr>
          </w:p>
        </w:tc>
        <w:tc>
          <w:tcPr>
            <w:tcW w:w="1559" w:type="dxa"/>
            <w:noWrap w:val="0"/>
            <w:vAlign w:val="center"/>
          </w:tcPr>
          <w:p w14:paraId="56E7AE3E">
            <w:pPr>
              <w:pStyle w:val="4"/>
              <w:adjustRightInd w:val="0"/>
              <w:snapToGrid w:val="0"/>
              <w:rPr>
                <w:rFonts w:hint="eastAsia" w:ascii="Times New Roman" w:hAnsi="Times New Roman" w:eastAsia="仿宋" w:cs="Times New Roman"/>
                <w:color w:val="000000"/>
              </w:rPr>
            </w:pPr>
            <w:r>
              <w:rPr>
                <w:rFonts w:hint="eastAsia" w:ascii="Times New Roman" w:hAnsi="Times New Roman" w:eastAsia="仿宋_GB2312" w:cs="Times New Roman"/>
                <w:color w:val="000000"/>
              </w:rPr>
              <w:t>参加工作时间</w:t>
            </w:r>
          </w:p>
        </w:tc>
        <w:tc>
          <w:tcPr>
            <w:tcW w:w="1559" w:type="dxa"/>
            <w:noWrap w:val="0"/>
            <w:vAlign w:val="center"/>
          </w:tcPr>
          <w:p w14:paraId="2286D4F8">
            <w:pPr>
              <w:pStyle w:val="4"/>
              <w:adjustRightInd w:val="0"/>
              <w:snapToGrid w:val="0"/>
              <w:rPr>
                <w:rFonts w:hint="eastAsia" w:ascii="Times New Roman" w:hAnsi="Times New Roman" w:eastAsia="仿宋" w:cs="Times New Roman"/>
                <w:color w:val="000000"/>
              </w:rPr>
            </w:pPr>
          </w:p>
        </w:tc>
        <w:tc>
          <w:tcPr>
            <w:tcW w:w="1445" w:type="dxa"/>
            <w:vMerge w:val="continue"/>
            <w:noWrap w:val="0"/>
            <w:vAlign w:val="center"/>
          </w:tcPr>
          <w:p w14:paraId="2074D558">
            <w:pPr>
              <w:pStyle w:val="4"/>
              <w:adjustRightInd w:val="0"/>
              <w:snapToGrid w:val="0"/>
              <w:rPr>
                <w:rFonts w:hint="eastAsia" w:ascii="Times New Roman" w:hAnsi="Times New Roman" w:eastAsia="仿宋_GB2312" w:cs="Times New Roman"/>
                <w:color w:val="000000"/>
              </w:rPr>
            </w:pPr>
          </w:p>
        </w:tc>
      </w:tr>
      <w:tr w14:paraId="61B648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7" w:hRule="atLeast"/>
          <w:jc w:val="center"/>
        </w:trPr>
        <w:tc>
          <w:tcPr>
            <w:tcW w:w="1304" w:type="dxa"/>
            <w:noWrap w:val="0"/>
            <w:vAlign w:val="center"/>
          </w:tcPr>
          <w:p w14:paraId="3AA45C05">
            <w:pPr>
              <w:pStyle w:val="4"/>
              <w:adjustRightInd w:val="0"/>
              <w:snapToGrid w:val="0"/>
              <w:rPr>
                <w:rFonts w:hint="eastAsia" w:ascii="Times New Roman" w:hAnsi="Times New Roman" w:eastAsia="仿宋_GB2312" w:cs="Times New Roman"/>
                <w:color w:val="000000"/>
              </w:rPr>
            </w:pPr>
            <w:r>
              <w:rPr>
                <w:rFonts w:hint="eastAsia" w:ascii="Times New Roman" w:hAnsi="Times New Roman" w:eastAsia="仿宋_GB2312" w:cs="Times New Roman"/>
                <w:color w:val="000000"/>
              </w:rPr>
              <w:t>入党</w:t>
            </w:r>
          </w:p>
          <w:p w14:paraId="6B74B941">
            <w:pPr>
              <w:pStyle w:val="4"/>
              <w:adjustRightInd w:val="0"/>
              <w:snapToGrid w:val="0"/>
              <w:rPr>
                <w:rFonts w:hint="eastAsia" w:ascii="Times New Roman" w:hAnsi="Times New Roman" w:eastAsia="仿宋" w:cs="Times New Roman"/>
                <w:color w:val="000000"/>
              </w:rPr>
            </w:pPr>
            <w:r>
              <w:rPr>
                <w:rFonts w:hint="eastAsia" w:ascii="Times New Roman" w:hAnsi="Times New Roman" w:eastAsia="仿宋_GB2312" w:cs="Times New Roman"/>
                <w:color w:val="000000"/>
              </w:rPr>
              <w:t>时间</w:t>
            </w:r>
          </w:p>
        </w:tc>
        <w:tc>
          <w:tcPr>
            <w:tcW w:w="1348" w:type="dxa"/>
            <w:noWrap w:val="0"/>
            <w:vAlign w:val="center"/>
          </w:tcPr>
          <w:p w14:paraId="32BE1354">
            <w:pPr>
              <w:pStyle w:val="4"/>
              <w:adjustRightInd w:val="0"/>
              <w:snapToGrid w:val="0"/>
              <w:rPr>
                <w:rFonts w:hint="eastAsia" w:ascii="Times New Roman" w:hAnsi="Times New Roman" w:eastAsia="仿宋" w:cs="Times New Roman"/>
                <w:color w:val="000000"/>
              </w:rPr>
            </w:pPr>
          </w:p>
        </w:tc>
        <w:tc>
          <w:tcPr>
            <w:tcW w:w="637" w:type="dxa"/>
            <w:noWrap w:val="0"/>
            <w:vAlign w:val="center"/>
          </w:tcPr>
          <w:p w14:paraId="0479A0EA">
            <w:pPr>
              <w:pStyle w:val="4"/>
              <w:adjustRightInd w:val="0"/>
              <w:snapToGrid w:val="0"/>
              <w:rPr>
                <w:rFonts w:hint="eastAsia" w:ascii="Times New Roman" w:hAnsi="Times New Roman" w:eastAsia="仿宋" w:cs="Times New Roman"/>
                <w:color w:val="000000"/>
              </w:rPr>
            </w:pPr>
            <w:r>
              <w:rPr>
                <w:rFonts w:hint="eastAsia" w:ascii="Times New Roman" w:hAnsi="Times New Roman" w:eastAsia="仿宋_GB2312" w:cs="Times New Roman"/>
                <w:color w:val="000000"/>
              </w:rPr>
              <w:t>学历</w:t>
            </w:r>
          </w:p>
        </w:tc>
        <w:tc>
          <w:tcPr>
            <w:tcW w:w="992" w:type="dxa"/>
            <w:noWrap w:val="0"/>
            <w:vAlign w:val="center"/>
          </w:tcPr>
          <w:p w14:paraId="14445944">
            <w:pPr>
              <w:pStyle w:val="4"/>
              <w:adjustRightInd w:val="0"/>
              <w:snapToGrid w:val="0"/>
              <w:rPr>
                <w:rFonts w:hint="eastAsia" w:ascii="Times New Roman" w:hAnsi="Times New Roman" w:eastAsia="仿宋" w:cs="Times New Roman"/>
                <w:color w:val="000000"/>
              </w:rPr>
            </w:pPr>
          </w:p>
        </w:tc>
        <w:tc>
          <w:tcPr>
            <w:tcW w:w="1559" w:type="dxa"/>
            <w:noWrap w:val="0"/>
            <w:vAlign w:val="center"/>
          </w:tcPr>
          <w:p w14:paraId="4C61AB4E">
            <w:pPr>
              <w:pStyle w:val="4"/>
              <w:adjustRightInd w:val="0"/>
              <w:snapToGrid w:val="0"/>
              <w:rPr>
                <w:rFonts w:hint="eastAsia" w:ascii="Times New Roman" w:hAnsi="Times New Roman" w:eastAsia="仿宋" w:cs="Times New Roman"/>
                <w:color w:val="000000"/>
              </w:rPr>
            </w:pPr>
            <w:r>
              <w:rPr>
                <w:rFonts w:hint="eastAsia" w:ascii="Times New Roman" w:hAnsi="Times New Roman" w:eastAsia="仿宋_GB2312" w:cs="Times New Roman"/>
                <w:color w:val="000000"/>
              </w:rPr>
              <w:t>连续从事党务工作时间</w:t>
            </w:r>
          </w:p>
        </w:tc>
        <w:tc>
          <w:tcPr>
            <w:tcW w:w="1559" w:type="dxa"/>
            <w:noWrap w:val="0"/>
            <w:vAlign w:val="center"/>
          </w:tcPr>
          <w:p w14:paraId="48A7EDDD">
            <w:pPr>
              <w:pStyle w:val="4"/>
              <w:adjustRightInd w:val="0"/>
              <w:snapToGrid w:val="0"/>
              <w:rPr>
                <w:rFonts w:hint="eastAsia" w:ascii="Times New Roman" w:hAnsi="Times New Roman" w:eastAsia="仿宋" w:cs="Times New Roman"/>
                <w:color w:val="000000"/>
              </w:rPr>
            </w:pPr>
          </w:p>
        </w:tc>
        <w:tc>
          <w:tcPr>
            <w:tcW w:w="1445" w:type="dxa"/>
            <w:vMerge w:val="continue"/>
            <w:noWrap w:val="0"/>
            <w:vAlign w:val="center"/>
          </w:tcPr>
          <w:p w14:paraId="69122B81">
            <w:pPr>
              <w:pStyle w:val="4"/>
              <w:adjustRightInd w:val="0"/>
              <w:snapToGrid w:val="0"/>
              <w:rPr>
                <w:rFonts w:hint="eastAsia" w:ascii="Times New Roman" w:hAnsi="Times New Roman" w:eastAsia="仿宋_GB2312" w:cs="Times New Roman"/>
                <w:color w:val="000000"/>
              </w:rPr>
            </w:pPr>
          </w:p>
        </w:tc>
      </w:tr>
      <w:tr w14:paraId="2FD081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20" w:hRule="atLeast"/>
          <w:jc w:val="center"/>
        </w:trPr>
        <w:tc>
          <w:tcPr>
            <w:tcW w:w="1304" w:type="dxa"/>
            <w:noWrap w:val="0"/>
            <w:vAlign w:val="center"/>
          </w:tcPr>
          <w:p w14:paraId="6ABB3F0C">
            <w:pPr>
              <w:pStyle w:val="4"/>
              <w:adjustRightInd w:val="0"/>
              <w:snapToGrid w:val="0"/>
              <w:rPr>
                <w:rFonts w:hint="eastAsia" w:ascii="Times New Roman" w:hAnsi="Times New Roman" w:eastAsia="仿宋_GB2312" w:cs="Times New Roman"/>
                <w:color w:val="000000"/>
              </w:rPr>
            </w:pPr>
            <w:r>
              <w:rPr>
                <w:rFonts w:hint="eastAsia" w:ascii="Times New Roman" w:hAnsi="Times New Roman" w:eastAsia="仿宋_GB2312" w:cs="Times New Roman"/>
                <w:color w:val="000000"/>
              </w:rPr>
              <w:t>工作单位</w:t>
            </w:r>
          </w:p>
          <w:p w14:paraId="521C6301">
            <w:pPr>
              <w:pStyle w:val="4"/>
              <w:adjustRightInd w:val="0"/>
              <w:snapToGrid w:val="0"/>
              <w:rPr>
                <w:rFonts w:hint="eastAsia" w:ascii="Times New Roman" w:hAnsi="Times New Roman" w:eastAsia="仿宋" w:cs="Times New Roman"/>
                <w:color w:val="000000"/>
              </w:rPr>
            </w:pPr>
            <w:r>
              <w:rPr>
                <w:rFonts w:hint="eastAsia" w:ascii="Times New Roman" w:hAnsi="Times New Roman" w:eastAsia="仿宋_GB2312" w:cs="Times New Roman"/>
                <w:color w:val="000000"/>
              </w:rPr>
              <w:t>及职务</w:t>
            </w:r>
          </w:p>
        </w:tc>
        <w:tc>
          <w:tcPr>
            <w:tcW w:w="2977" w:type="dxa"/>
            <w:gridSpan w:val="3"/>
            <w:noWrap w:val="0"/>
            <w:vAlign w:val="center"/>
          </w:tcPr>
          <w:p w14:paraId="690EFD16">
            <w:pPr>
              <w:pStyle w:val="4"/>
              <w:adjustRightInd w:val="0"/>
              <w:snapToGrid w:val="0"/>
              <w:spacing w:before="93" w:beforeLines="30"/>
              <w:jc w:val="both"/>
              <w:rPr>
                <w:rFonts w:hint="eastAsia" w:ascii="Times New Roman" w:hAnsi="Times New Roman" w:eastAsia="楷体_GB2312" w:cs="Times New Roman"/>
                <w:iCs/>
                <w:color w:val="000000"/>
                <w:kern w:val="2"/>
              </w:rPr>
            </w:pPr>
            <w:r>
              <w:rPr>
                <w:rFonts w:hint="eastAsia" w:ascii="Times New Roman" w:hAnsi="Times New Roman" w:eastAsia="楷体_GB2312" w:cs="Times New Roman"/>
                <w:iCs/>
                <w:color w:val="000000"/>
                <w:kern w:val="2"/>
              </w:rPr>
              <w:t>（含现任党内职务）</w:t>
            </w:r>
          </w:p>
          <w:p w14:paraId="32FFCF17">
            <w:pPr>
              <w:pStyle w:val="4"/>
              <w:adjustRightInd w:val="0"/>
              <w:snapToGrid w:val="0"/>
              <w:spacing w:before="93" w:beforeLines="30"/>
              <w:rPr>
                <w:rFonts w:hint="eastAsia" w:ascii="Times New Roman" w:hAnsi="Times New Roman" w:eastAsia="楷体_GB2312" w:cs="Times New Roman"/>
                <w:iCs/>
                <w:color w:val="000000"/>
                <w:kern w:val="2"/>
              </w:rPr>
            </w:pPr>
          </w:p>
        </w:tc>
        <w:tc>
          <w:tcPr>
            <w:tcW w:w="1559" w:type="dxa"/>
            <w:noWrap w:val="0"/>
            <w:vAlign w:val="center"/>
          </w:tcPr>
          <w:p w14:paraId="1407E14C">
            <w:pPr>
              <w:pStyle w:val="4"/>
              <w:adjustRightInd w:val="0"/>
              <w:snapToGrid w:val="0"/>
              <w:rPr>
                <w:rFonts w:hint="eastAsia" w:ascii="Times New Roman" w:hAnsi="Times New Roman" w:eastAsia="仿宋_GB2312" w:cs="Times New Roman"/>
                <w:color w:val="000000"/>
              </w:rPr>
            </w:pPr>
            <w:r>
              <w:rPr>
                <w:rFonts w:hint="eastAsia" w:ascii="Times New Roman" w:hAnsi="Times New Roman" w:eastAsia="仿宋_GB2312" w:cs="Times New Roman"/>
                <w:color w:val="000000"/>
              </w:rPr>
              <w:t>联系</w:t>
            </w:r>
          </w:p>
          <w:p w14:paraId="140D82B4">
            <w:pPr>
              <w:pStyle w:val="4"/>
              <w:adjustRightInd w:val="0"/>
              <w:snapToGrid w:val="0"/>
              <w:rPr>
                <w:rFonts w:hint="eastAsia" w:ascii="Times New Roman" w:hAnsi="Times New Roman" w:eastAsia="仿宋" w:cs="Times New Roman"/>
                <w:color w:val="000000"/>
              </w:rPr>
            </w:pPr>
            <w:r>
              <w:rPr>
                <w:rFonts w:hint="eastAsia" w:ascii="Times New Roman" w:hAnsi="Times New Roman" w:eastAsia="仿宋_GB2312" w:cs="Times New Roman"/>
                <w:color w:val="000000"/>
              </w:rPr>
              <w:t>电话</w:t>
            </w:r>
          </w:p>
        </w:tc>
        <w:tc>
          <w:tcPr>
            <w:tcW w:w="3004" w:type="dxa"/>
            <w:gridSpan w:val="2"/>
            <w:noWrap w:val="0"/>
            <w:vAlign w:val="center"/>
          </w:tcPr>
          <w:p w14:paraId="1E2E0AE6">
            <w:pPr>
              <w:pStyle w:val="4"/>
              <w:adjustRightInd w:val="0"/>
              <w:snapToGrid w:val="0"/>
              <w:rPr>
                <w:rFonts w:hint="eastAsia" w:ascii="Times New Roman" w:hAnsi="Times New Roman" w:eastAsia="仿宋_GB2312" w:cs="Times New Roman"/>
                <w:color w:val="000000"/>
              </w:rPr>
            </w:pPr>
          </w:p>
        </w:tc>
      </w:tr>
      <w:tr w14:paraId="2F835B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24" w:hRule="atLeast"/>
          <w:jc w:val="center"/>
        </w:trPr>
        <w:tc>
          <w:tcPr>
            <w:tcW w:w="1304" w:type="dxa"/>
            <w:noWrap w:val="0"/>
            <w:vAlign w:val="center"/>
          </w:tcPr>
          <w:p w14:paraId="27452001">
            <w:pPr>
              <w:pStyle w:val="4"/>
              <w:adjustRightInd w:val="0"/>
              <w:snapToGrid w:val="0"/>
              <w:rPr>
                <w:rFonts w:hint="eastAsia" w:ascii="Times New Roman" w:hAnsi="Times New Roman" w:eastAsia="仿宋_GB2312" w:cs="Times New Roman"/>
                <w:color w:val="000000"/>
              </w:rPr>
            </w:pPr>
            <w:r>
              <w:rPr>
                <w:rFonts w:hint="eastAsia" w:ascii="Times New Roman" w:hAnsi="Times New Roman" w:eastAsia="仿宋_GB2312" w:cs="Times New Roman"/>
                <w:color w:val="000000"/>
              </w:rPr>
              <w:t>党务工作</w:t>
            </w:r>
          </w:p>
          <w:p w14:paraId="24A95A64">
            <w:pPr>
              <w:pStyle w:val="4"/>
              <w:adjustRightInd w:val="0"/>
              <w:snapToGrid w:val="0"/>
              <w:rPr>
                <w:rFonts w:hint="eastAsia" w:ascii="Times New Roman" w:hAnsi="Times New Roman" w:eastAsia="仿宋" w:cs="Times New Roman"/>
                <w:color w:val="000000"/>
              </w:rPr>
            </w:pPr>
            <w:r>
              <w:rPr>
                <w:rFonts w:hint="eastAsia" w:ascii="Times New Roman" w:hAnsi="Times New Roman" w:eastAsia="仿宋_GB2312" w:cs="Times New Roman"/>
                <w:color w:val="000000"/>
              </w:rPr>
              <w:t>简历</w:t>
            </w:r>
          </w:p>
        </w:tc>
        <w:tc>
          <w:tcPr>
            <w:tcW w:w="7540" w:type="dxa"/>
            <w:gridSpan w:val="6"/>
            <w:noWrap w:val="0"/>
            <w:vAlign w:val="top"/>
          </w:tcPr>
          <w:p w14:paraId="2D7B4E87">
            <w:pPr>
              <w:pStyle w:val="4"/>
              <w:adjustRightInd w:val="0"/>
              <w:snapToGrid w:val="0"/>
              <w:spacing w:before="93" w:beforeLines="30"/>
              <w:jc w:val="both"/>
              <w:rPr>
                <w:rFonts w:hint="eastAsia" w:ascii="Times New Roman" w:hAnsi="Times New Roman" w:eastAsia="楷体_GB2312" w:cs="Times New Roman"/>
                <w:iCs/>
                <w:color w:val="000000"/>
                <w:kern w:val="2"/>
              </w:rPr>
            </w:pPr>
            <w:r>
              <w:rPr>
                <w:rFonts w:hint="eastAsia" w:ascii="Times New Roman" w:hAnsi="Times New Roman" w:eastAsia="楷体_GB2312" w:cs="Times New Roman"/>
                <w:iCs/>
                <w:color w:val="000000"/>
                <w:kern w:val="2"/>
              </w:rPr>
              <w:t>（时间，党组织，职务）</w:t>
            </w:r>
          </w:p>
          <w:p w14:paraId="60E3F438">
            <w:pPr>
              <w:pStyle w:val="4"/>
              <w:adjustRightInd w:val="0"/>
              <w:snapToGrid w:val="0"/>
              <w:spacing w:before="93" w:beforeLines="30"/>
              <w:jc w:val="both"/>
              <w:rPr>
                <w:rFonts w:hint="eastAsia" w:ascii="Times New Roman" w:hAnsi="Times New Roman" w:eastAsia="楷体_GB2312" w:cs="Times New Roman"/>
                <w:iCs/>
                <w:color w:val="000000"/>
                <w:kern w:val="2"/>
              </w:rPr>
            </w:pPr>
          </w:p>
          <w:p w14:paraId="00EAEB7A">
            <w:pPr>
              <w:pStyle w:val="4"/>
              <w:adjustRightInd w:val="0"/>
              <w:snapToGrid w:val="0"/>
              <w:spacing w:before="93" w:beforeLines="30"/>
              <w:jc w:val="both"/>
              <w:rPr>
                <w:rFonts w:hint="eastAsia" w:ascii="Times New Roman" w:hAnsi="Times New Roman" w:eastAsia="楷体_GB2312" w:cs="Times New Roman"/>
                <w:iCs/>
                <w:color w:val="000000"/>
                <w:kern w:val="2"/>
              </w:rPr>
            </w:pPr>
          </w:p>
          <w:p w14:paraId="38654941">
            <w:pPr>
              <w:pStyle w:val="4"/>
              <w:adjustRightInd w:val="0"/>
              <w:snapToGrid w:val="0"/>
              <w:spacing w:before="93" w:beforeLines="30"/>
              <w:jc w:val="both"/>
              <w:rPr>
                <w:rFonts w:hint="eastAsia" w:ascii="Times New Roman" w:hAnsi="Times New Roman" w:eastAsia="楷体_GB2312" w:cs="Times New Roman"/>
                <w:iCs/>
                <w:color w:val="000000"/>
                <w:kern w:val="2"/>
              </w:rPr>
            </w:pPr>
          </w:p>
        </w:tc>
      </w:tr>
      <w:tr w14:paraId="3D12B0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85" w:hRule="atLeast"/>
          <w:jc w:val="center"/>
        </w:trPr>
        <w:tc>
          <w:tcPr>
            <w:tcW w:w="1304" w:type="dxa"/>
            <w:noWrap w:val="0"/>
            <w:vAlign w:val="center"/>
          </w:tcPr>
          <w:p w14:paraId="4ADF0EB5">
            <w:pPr>
              <w:pStyle w:val="4"/>
              <w:adjustRightInd w:val="0"/>
              <w:snapToGrid w:val="0"/>
              <w:rPr>
                <w:rFonts w:hint="eastAsia" w:ascii="Times New Roman" w:hAnsi="Times New Roman" w:eastAsia="仿宋" w:cs="Times New Roman"/>
                <w:color w:val="000000"/>
              </w:rPr>
            </w:pPr>
            <w:r>
              <w:rPr>
                <w:rFonts w:hint="eastAsia" w:ascii="Times New Roman" w:hAnsi="Times New Roman" w:eastAsia="仿宋_GB2312" w:cs="Times New Roman"/>
                <w:color w:val="000000"/>
              </w:rPr>
              <w:t>近2年来受表彰情况</w:t>
            </w:r>
          </w:p>
        </w:tc>
        <w:tc>
          <w:tcPr>
            <w:tcW w:w="7540" w:type="dxa"/>
            <w:gridSpan w:val="6"/>
            <w:noWrap w:val="0"/>
            <w:vAlign w:val="top"/>
          </w:tcPr>
          <w:p w14:paraId="2352AB32">
            <w:pPr>
              <w:pStyle w:val="4"/>
              <w:adjustRightInd w:val="0"/>
              <w:snapToGrid w:val="0"/>
              <w:spacing w:before="93" w:beforeLines="30"/>
              <w:jc w:val="both"/>
              <w:rPr>
                <w:rFonts w:hint="eastAsia" w:ascii="Times New Roman" w:hAnsi="Times New Roman" w:eastAsia="楷体_GB2312" w:cs="Times New Roman"/>
                <w:iCs/>
                <w:color w:val="000000"/>
                <w:kern w:val="2"/>
              </w:rPr>
            </w:pPr>
            <w:r>
              <w:rPr>
                <w:rFonts w:hint="eastAsia" w:ascii="Times New Roman" w:hAnsi="Times New Roman" w:eastAsia="楷体_GB2312" w:cs="Times New Roman"/>
                <w:iCs/>
                <w:color w:val="000000"/>
                <w:kern w:val="2"/>
              </w:rPr>
              <w:t>（时间，名称，颁发机构）</w:t>
            </w:r>
          </w:p>
          <w:p w14:paraId="116B82E3">
            <w:pPr>
              <w:pStyle w:val="4"/>
              <w:adjustRightInd w:val="0"/>
              <w:snapToGrid w:val="0"/>
              <w:spacing w:before="93" w:beforeLines="30"/>
              <w:jc w:val="both"/>
              <w:rPr>
                <w:rFonts w:hint="eastAsia" w:ascii="Times New Roman" w:hAnsi="Times New Roman" w:eastAsia="楷体_GB2312" w:cs="Times New Roman"/>
                <w:iCs/>
                <w:color w:val="000000"/>
                <w:kern w:val="2"/>
              </w:rPr>
            </w:pPr>
          </w:p>
          <w:p w14:paraId="2DA927E0">
            <w:pPr>
              <w:pStyle w:val="4"/>
              <w:adjustRightInd w:val="0"/>
              <w:snapToGrid w:val="0"/>
              <w:spacing w:before="93" w:beforeLines="30"/>
              <w:jc w:val="both"/>
              <w:rPr>
                <w:rFonts w:hint="eastAsia" w:ascii="Times New Roman" w:hAnsi="Times New Roman" w:eastAsia="楷体_GB2312" w:cs="Times New Roman"/>
                <w:iCs/>
                <w:color w:val="000000"/>
                <w:kern w:val="2"/>
              </w:rPr>
            </w:pPr>
          </w:p>
          <w:p w14:paraId="41D74582">
            <w:pPr>
              <w:pStyle w:val="4"/>
              <w:adjustRightInd w:val="0"/>
              <w:snapToGrid w:val="0"/>
              <w:spacing w:before="93" w:beforeLines="30"/>
              <w:jc w:val="both"/>
              <w:rPr>
                <w:rFonts w:hint="eastAsia" w:ascii="Times New Roman" w:hAnsi="Times New Roman" w:eastAsia="楷体_GB2312" w:cs="Times New Roman"/>
                <w:iCs/>
                <w:color w:val="000000"/>
                <w:kern w:val="2"/>
              </w:rPr>
            </w:pPr>
          </w:p>
          <w:p w14:paraId="033CE7FF">
            <w:pPr>
              <w:pStyle w:val="4"/>
              <w:adjustRightInd w:val="0"/>
              <w:snapToGrid w:val="0"/>
              <w:spacing w:before="93" w:beforeLines="30"/>
              <w:jc w:val="both"/>
              <w:rPr>
                <w:rFonts w:hint="eastAsia" w:ascii="Times New Roman" w:hAnsi="Times New Roman" w:eastAsia="楷体_GB2312" w:cs="Times New Roman"/>
                <w:iCs/>
                <w:color w:val="000000"/>
                <w:kern w:val="2"/>
              </w:rPr>
            </w:pPr>
          </w:p>
        </w:tc>
      </w:tr>
      <w:tr w14:paraId="2AEC27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159" w:hRule="atLeast"/>
          <w:jc w:val="center"/>
        </w:trPr>
        <w:tc>
          <w:tcPr>
            <w:tcW w:w="1304" w:type="dxa"/>
            <w:noWrap w:val="0"/>
            <w:vAlign w:val="center"/>
          </w:tcPr>
          <w:p w14:paraId="33C7CFD8">
            <w:pPr>
              <w:adjustRightInd w:val="0"/>
              <w:snapToGrid w:val="0"/>
              <w:jc w:val="center"/>
              <w:rPr>
                <w:rFonts w:hint="eastAsia" w:ascii="Times New Roman" w:hAnsi="Times New Roman" w:eastAsia="仿宋_GB2312" w:cs="Times New Roman"/>
                <w:color w:val="000000"/>
                <w:sz w:val="24"/>
              </w:rPr>
            </w:pPr>
            <w:r>
              <w:rPr>
                <w:rFonts w:hint="eastAsia" w:ascii="Times New Roman" w:hAnsi="Times New Roman" w:eastAsia="仿宋_GB2312" w:cs="Times New Roman"/>
                <w:color w:val="000000"/>
                <w:sz w:val="24"/>
              </w:rPr>
              <w:t>简要</w:t>
            </w:r>
          </w:p>
          <w:p w14:paraId="4E75FF54">
            <w:pPr>
              <w:pStyle w:val="4"/>
              <w:adjustRightInd w:val="0"/>
              <w:snapToGrid w:val="0"/>
              <w:rPr>
                <w:rFonts w:hint="eastAsia" w:ascii="Times New Roman" w:hAnsi="Times New Roman" w:eastAsia="仿宋" w:cs="Times New Roman"/>
                <w:color w:val="000000"/>
              </w:rPr>
            </w:pPr>
            <w:r>
              <w:rPr>
                <w:rFonts w:hint="eastAsia" w:ascii="Times New Roman" w:hAnsi="Times New Roman" w:eastAsia="仿宋_GB2312" w:cs="Times New Roman"/>
                <w:color w:val="000000"/>
              </w:rPr>
              <w:t>事迹</w:t>
            </w:r>
          </w:p>
        </w:tc>
        <w:tc>
          <w:tcPr>
            <w:tcW w:w="7540" w:type="dxa"/>
            <w:gridSpan w:val="6"/>
            <w:noWrap w:val="0"/>
            <w:vAlign w:val="top"/>
          </w:tcPr>
          <w:p w14:paraId="3C921CA9">
            <w:pPr>
              <w:pStyle w:val="4"/>
              <w:adjustRightInd w:val="0"/>
              <w:snapToGrid w:val="0"/>
              <w:spacing w:before="93" w:beforeLines="30"/>
              <w:jc w:val="both"/>
              <w:rPr>
                <w:rFonts w:hint="eastAsia" w:ascii="Times New Roman" w:hAnsi="Times New Roman" w:eastAsia="楷体_GB2312" w:cs="Times New Roman"/>
                <w:iCs/>
                <w:color w:val="000000"/>
                <w:kern w:val="2"/>
              </w:rPr>
            </w:pPr>
            <w:r>
              <w:rPr>
                <w:rFonts w:hint="eastAsia" w:ascii="Times New Roman" w:hAnsi="Times New Roman" w:eastAsia="楷体_GB2312" w:cs="Times New Roman"/>
                <w:iCs/>
                <w:color w:val="000000"/>
                <w:kern w:val="2"/>
              </w:rPr>
              <w:t>（300字以内）</w:t>
            </w:r>
          </w:p>
          <w:p w14:paraId="4DB9214F">
            <w:pPr>
              <w:pStyle w:val="4"/>
              <w:adjustRightInd w:val="0"/>
              <w:snapToGrid w:val="0"/>
              <w:spacing w:before="93" w:beforeLines="30"/>
              <w:jc w:val="both"/>
              <w:rPr>
                <w:rFonts w:hint="eastAsia" w:ascii="Times New Roman" w:hAnsi="Times New Roman" w:eastAsia="楷体_GB2312" w:cs="Times New Roman"/>
                <w:iCs/>
                <w:color w:val="000000"/>
                <w:kern w:val="2"/>
              </w:rPr>
            </w:pPr>
          </w:p>
          <w:p w14:paraId="01A7C34E">
            <w:pPr>
              <w:pStyle w:val="4"/>
              <w:adjustRightInd w:val="0"/>
              <w:snapToGrid w:val="0"/>
              <w:spacing w:before="93" w:beforeLines="30"/>
              <w:jc w:val="both"/>
              <w:rPr>
                <w:rFonts w:hint="eastAsia" w:ascii="Times New Roman" w:hAnsi="Times New Roman" w:eastAsia="楷体_GB2312" w:cs="Times New Roman"/>
                <w:iCs/>
                <w:color w:val="000000"/>
                <w:kern w:val="2"/>
              </w:rPr>
            </w:pPr>
          </w:p>
          <w:p w14:paraId="7E21B1F5">
            <w:pPr>
              <w:pStyle w:val="4"/>
              <w:adjustRightInd w:val="0"/>
              <w:snapToGrid w:val="0"/>
              <w:spacing w:before="93" w:beforeLines="30"/>
              <w:jc w:val="both"/>
              <w:rPr>
                <w:rFonts w:hint="eastAsia" w:ascii="Times New Roman" w:hAnsi="Times New Roman" w:eastAsia="楷体_GB2312" w:cs="Times New Roman"/>
                <w:iCs/>
                <w:color w:val="000000"/>
                <w:kern w:val="2"/>
              </w:rPr>
            </w:pPr>
          </w:p>
        </w:tc>
      </w:tr>
      <w:tr w14:paraId="12D8BA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58" w:hRule="atLeast"/>
          <w:jc w:val="center"/>
        </w:trPr>
        <w:tc>
          <w:tcPr>
            <w:tcW w:w="1304" w:type="dxa"/>
            <w:noWrap w:val="0"/>
            <w:vAlign w:val="center"/>
          </w:tcPr>
          <w:p w14:paraId="7C359224">
            <w:pPr>
              <w:pStyle w:val="4"/>
              <w:adjustRightInd w:val="0"/>
              <w:snapToGrid w:val="0"/>
              <w:rPr>
                <w:rFonts w:hint="eastAsia" w:ascii="Times New Roman" w:hAnsi="Times New Roman" w:eastAsia="仿宋_GB2312" w:cs="Times New Roman"/>
                <w:color w:val="000000"/>
                <w:lang w:eastAsia="zh-CN"/>
              </w:rPr>
            </w:pPr>
            <w:r>
              <w:rPr>
                <w:rFonts w:hint="eastAsia" w:ascii="Times New Roman" w:hAnsi="Times New Roman" w:eastAsia="仿宋_GB2312" w:cs="Times New Roman"/>
                <w:color w:val="000000"/>
              </w:rPr>
              <w:t>所</w:t>
            </w:r>
            <w:r>
              <w:rPr>
                <w:rFonts w:hint="eastAsia" w:ascii="Times New Roman" w:hAnsi="Times New Roman" w:eastAsia="仿宋_GB2312" w:cs="Times New Roman"/>
                <w:color w:val="000000"/>
                <w:lang w:eastAsia="zh-CN"/>
              </w:rPr>
              <w:t>在党组</w:t>
            </w:r>
          </w:p>
          <w:p w14:paraId="718A76B4">
            <w:pPr>
              <w:pStyle w:val="4"/>
              <w:adjustRightInd w:val="0"/>
              <w:snapToGrid w:val="0"/>
              <w:rPr>
                <w:rFonts w:hint="eastAsia" w:ascii="Times New Roman" w:hAnsi="Times New Roman" w:eastAsia="仿宋_GB2312" w:cs="Times New Roman"/>
                <w:color w:val="000000"/>
                <w:lang w:eastAsia="zh-CN"/>
              </w:rPr>
            </w:pPr>
            <w:r>
              <w:rPr>
                <w:rFonts w:hint="eastAsia" w:ascii="Times New Roman" w:hAnsi="Times New Roman" w:eastAsia="仿宋_GB2312" w:cs="Times New Roman"/>
                <w:color w:val="000000"/>
                <w:lang w:eastAsia="zh-CN"/>
              </w:rPr>
              <w:t>织</w:t>
            </w:r>
            <w:r>
              <w:rPr>
                <w:rFonts w:hint="eastAsia" w:ascii="Times New Roman" w:hAnsi="Times New Roman" w:eastAsia="仿宋_GB2312" w:cs="Times New Roman"/>
                <w:color w:val="000000"/>
              </w:rPr>
              <w:t>意见</w:t>
            </w:r>
          </w:p>
          <w:p w14:paraId="656A36A5">
            <w:pPr>
              <w:pStyle w:val="4"/>
              <w:adjustRightInd w:val="0"/>
              <w:snapToGrid w:val="0"/>
              <w:rPr>
                <w:rFonts w:hint="eastAsia" w:ascii="Times New Roman" w:hAnsi="Times New Roman" w:eastAsia="仿宋" w:cs="Times New Roman"/>
                <w:color w:val="000000"/>
              </w:rPr>
            </w:pPr>
          </w:p>
        </w:tc>
        <w:tc>
          <w:tcPr>
            <w:tcW w:w="7540" w:type="dxa"/>
            <w:gridSpan w:val="6"/>
            <w:noWrap w:val="0"/>
            <w:vAlign w:val="center"/>
          </w:tcPr>
          <w:p w14:paraId="222A4F31">
            <w:pPr>
              <w:pStyle w:val="4"/>
              <w:adjustRightInd w:val="0"/>
              <w:snapToGrid w:val="0"/>
              <w:jc w:val="left"/>
              <w:rPr>
                <w:rFonts w:hint="eastAsia" w:ascii="Times New Roman" w:hAnsi="Times New Roman" w:eastAsia="仿宋_GB2312" w:cs="Times New Roman"/>
                <w:color w:val="000000"/>
              </w:rPr>
            </w:pPr>
          </w:p>
          <w:p w14:paraId="668EDA91">
            <w:pPr>
              <w:pStyle w:val="4"/>
              <w:adjustRightInd w:val="0"/>
              <w:snapToGrid w:val="0"/>
              <w:jc w:val="left"/>
              <w:rPr>
                <w:rFonts w:hint="eastAsia" w:ascii="Times New Roman" w:hAnsi="Times New Roman" w:eastAsia="仿宋_GB2312" w:cs="Times New Roman"/>
                <w:color w:val="000000"/>
              </w:rPr>
            </w:pPr>
          </w:p>
          <w:p w14:paraId="043FC719">
            <w:pPr>
              <w:pStyle w:val="4"/>
              <w:adjustRightInd w:val="0"/>
              <w:snapToGrid w:val="0"/>
              <w:jc w:val="left"/>
              <w:rPr>
                <w:rFonts w:hint="eastAsia" w:ascii="Times New Roman" w:hAnsi="Times New Roman" w:eastAsia="仿宋_GB2312" w:cs="Times New Roman"/>
                <w:color w:val="000000"/>
              </w:rPr>
            </w:pPr>
          </w:p>
          <w:p w14:paraId="06E056CB">
            <w:pPr>
              <w:pStyle w:val="4"/>
              <w:adjustRightInd w:val="0"/>
              <w:snapToGrid w:val="0"/>
              <w:jc w:val="right"/>
              <w:rPr>
                <w:rFonts w:hint="eastAsia" w:ascii="Times New Roman" w:hAnsi="Times New Roman" w:eastAsia="仿宋_GB2312" w:cs="Times New Roman"/>
                <w:color w:val="000000"/>
              </w:rPr>
            </w:pPr>
          </w:p>
          <w:p w14:paraId="40854B3D">
            <w:pPr>
              <w:pStyle w:val="4"/>
              <w:adjustRightInd w:val="0"/>
              <w:snapToGrid w:val="0"/>
              <w:rPr>
                <w:rFonts w:hint="eastAsia" w:ascii="Times New Roman" w:hAnsi="Times New Roman" w:eastAsia="仿宋_GB2312" w:cs="Times New Roman"/>
                <w:color w:val="000000"/>
              </w:rPr>
            </w:pPr>
            <w:r>
              <w:rPr>
                <w:rFonts w:hint="eastAsia" w:ascii="Times New Roman" w:hAnsi="Times New Roman" w:eastAsia="仿宋_GB2312" w:cs="Times New Roman"/>
                <w:color w:val="000000"/>
              </w:rPr>
              <w:t xml:space="preserve">           负责人签字：                      （盖章）</w:t>
            </w:r>
          </w:p>
          <w:p w14:paraId="3B70F236">
            <w:pPr>
              <w:pStyle w:val="4"/>
              <w:adjustRightInd w:val="0"/>
              <w:snapToGrid w:val="0"/>
              <w:jc w:val="left"/>
              <w:rPr>
                <w:rFonts w:hint="eastAsia" w:ascii="Times New Roman" w:hAnsi="Times New Roman" w:eastAsia="仿宋_GB2312" w:cs="Times New Roman"/>
                <w:color w:val="000000"/>
              </w:rPr>
            </w:pPr>
            <w:r>
              <w:rPr>
                <w:rFonts w:hint="eastAsia" w:ascii="Times New Roman" w:hAnsi="Times New Roman" w:eastAsia="仿宋_GB2312" w:cs="Times New Roman"/>
                <w:color w:val="000000"/>
              </w:rPr>
              <w:t xml:space="preserve">                                      </w:t>
            </w:r>
          </w:p>
          <w:p w14:paraId="15872763">
            <w:pPr>
              <w:pStyle w:val="4"/>
              <w:adjustRightInd w:val="0"/>
              <w:snapToGrid w:val="0"/>
              <w:ind w:right="420" w:rightChars="200"/>
              <w:jc w:val="right"/>
              <w:rPr>
                <w:rFonts w:hint="eastAsia" w:ascii="Times New Roman" w:hAnsi="Times New Roman" w:eastAsia="仿宋_GB2312" w:cs="Times New Roman"/>
                <w:color w:val="000000"/>
              </w:rPr>
            </w:pPr>
            <w:r>
              <w:rPr>
                <w:rFonts w:hint="eastAsia" w:ascii="Times New Roman" w:hAnsi="Times New Roman" w:eastAsia="仿宋_GB2312" w:cs="Times New Roman"/>
                <w:color w:val="000000"/>
              </w:rPr>
              <w:t>年   月   日</w:t>
            </w:r>
          </w:p>
        </w:tc>
      </w:tr>
      <w:tr w14:paraId="3BF9F6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20" w:hRule="atLeast"/>
          <w:jc w:val="center"/>
        </w:trPr>
        <w:tc>
          <w:tcPr>
            <w:tcW w:w="1304" w:type="dxa"/>
            <w:noWrap w:val="0"/>
            <w:vAlign w:val="center"/>
          </w:tcPr>
          <w:p w14:paraId="7624EDB1">
            <w:pPr>
              <w:pStyle w:val="4"/>
              <w:adjustRightInd w:val="0"/>
              <w:snapToGrid w:val="0"/>
              <w:rPr>
                <w:rFonts w:hint="default" w:ascii="Times New Roman" w:hAnsi="Times New Roman" w:eastAsia="仿宋_GB2312" w:cs="Times New Roman"/>
                <w:color w:val="000000"/>
                <w:lang w:val="en-US" w:eastAsia="zh-CN"/>
              </w:rPr>
            </w:pPr>
            <w:r>
              <w:rPr>
                <w:rFonts w:hint="eastAsia" w:ascii="Times New Roman" w:hAnsi="Times New Roman" w:eastAsia="仿宋_GB2312" w:cs="Times New Roman"/>
                <w:color w:val="000000"/>
                <w:lang w:val="en-US" w:eastAsia="zh-CN"/>
              </w:rPr>
              <w:t>行业党委意见</w:t>
            </w:r>
          </w:p>
        </w:tc>
        <w:tc>
          <w:tcPr>
            <w:tcW w:w="7540" w:type="dxa"/>
            <w:gridSpan w:val="6"/>
            <w:noWrap w:val="0"/>
            <w:vAlign w:val="center"/>
          </w:tcPr>
          <w:p w14:paraId="2683A629">
            <w:pPr>
              <w:pStyle w:val="4"/>
              <w:adjustRightInd w:val="0"/>
              <w:snapToGrid w:val="0"/>
              <w:jc w:val="left"/>
              <w:rPr>
                <w:rFonts w:hint="eastAsia" w:ascii="Times New Roman" w:hAnsi="Times New Roman" w:eastAsia="仿宋_GB2312" w:cs="Times New Roman"/>
                <w:color w:val="000000"/>
              </w:rPr>
            </w:pPr>
          </w:p>
          <w:p w14:paraId="74B0D816">
            <w:pPr>
              <w:pStyle w:val="4"/>
              <w:adjustRightInd w:val="0"/>
              <w:snapToGrid w:val="0"/>
              <w:jc w:val="left"/>
              <w:rPr>
                <w:rFonts w:hint="eastAsia" w:ascii="Times New Roman" w:hAnsi="Times New Roman" w:eastAsia="仿宋_GB2312" w:cs="Times New Roman"/>
                <w:color w:val="000000"/>
              </w:rPr>
            </w:pPr>
          </w:p>
          <w:p w14:paraId="5C480E5D">
            <w:pPr>
              <w:pStyle w:val="4"/>
              <w:adjustRightInd w:val="0"/>
              <w:snapToGrid w:val="0"/>
              <w:jc w:val="left"/>
              <w:rPr>
                <w:rFonts w:hint="eastAsia" w:ascii="Times New Roman" w:hAnsi="Times New Roman" w:eastAsia="仿宋_GB2312" w:cs="Times New Roman"/>
                <w:color w:val="000000"/>
              </w:rPr>
            </w:pPr>
          </w:p>
          <w:p w14:paraId="19CE919D">
            <w:pPr>
              <w:pStyle w:val="4"/>
              <w:adjustRightInd w:val="0"/>
              <w:snapToGrid w:val="0"/>
              <w:jc w:val="left"/>
              <w:rPr>
                <w:rFonts w:hint="eastAsia" w:ascii="Times New Roman" w:hAnsi="Times New Roman" w:eastAsia="仿宋_GB2312" w:cs="Times New Roman"/>
                <w:color w:val="000000"/>
              </w:rPr>
            </w:pPr>
          </w:p>
          <w:p w14:paraId="31F30A7C">
            <w:pPr>
              <w:pStyle w:val="4"/>
              <w:adjustRightInd w:val="0"/>
              <w:snapToGrid w:val="0"/>
              <w:jc w:val="left"/>
              <w:rPr>
                <w:rFonts w:hint="eastAsia" w:ascii="Times New Roman" w:hAnsi="Times New Roman" w:eastAsia="仿宋_GB2312" w:cs="Times New Roman"/>
                <w:color w:val="000000"/>
              </w:rPr>
            </w:pPr>
            <w:r>
              <w:rPr>
                <w:rFonts w:hint="eastAsia" w:ascii="Times New Roman" w:hAnsi="Times New Roman" w:eastAsia="仿宋_GB2312" w:cs="Times New Roman"/>
                <w:color w:val="000000"/>
              </w:rPr>
              <w:t xml:space="preserve">    </w:t>
            </w:r>
          </w:p>
          <w:p w14:paraId="6EFE4E3F">
            <w:pPr>
              <w:pStyle w:val="4"/>
              <w:adjustRightInd w:val="0"/>
              <w:snapToGrid w:val="0"/>
              <w:ind w:firstLine="1920" w:firstLineChars="800"/>
              <w:jc w:val="both"/>
              <w:rPr>
                <w:rFonts w:hint="eastAsia" w:ascii="Times New Roman" w:hAnsi="Times New Roman" w:eastAsia="仿宋_GB2312" w:cs="Times New Roman"/>
                <w:color w:val="000000"/>
              </w:rPr>
            </w:pPr>
            <w:r>
              <w:rPr>
                <w:rFonts w:hint="eastAsia" w:ascii="Times New Roman" w:hAnsi="Times New Roman" w:eastAsia="仿宋_GB2312" w:cs="Times New Roman"/>
                <w:color w:val="000000"/>
              </w:rPr>
              <w:t>负责人签字：                     （盖章）</w:t>
            </w:r>
          </w:p>
          <w:p w14:paraId="2AD3896B">
            <w:pPr>
              <w:pStyle w:val="4"/>
              <w:adjustRightInd w:val="0"/>
              <w:snapToGrid w:val="0"/>
              <w:ind w:firstLine="1920" w:firstLineChars="800"/>
              <w:jc w:val="both"/>
              <w:rPr>
                <w:rFonts w:hint="eastAsia" w:ascii="Times New Roman" w:hAnsi="Times New Roman" w:eastAsia="仿宋_GB2312" w:cs="Times New Roman"/>
                <w:color w:val="000000"/>
              </w:rPr>
            </w:pPr>
          </w:p>
          <w:p w14:paraId="5BA22DB1">
            <w:pPr>
              <w:pStyle w:val="4"/>
              <w:adjustRightInd w:val="0"/>
              <w:snapToGrid w:val="0"/>
              <w:ind w:right="420" w:rightChars="200"/>
              <w:jc w:val="right"/>
              <w:rPr>
                <w:rFonts w:hint="eastAsia" w:ascii="Times New Roman" w:hAnsi="Times New Roman" w:eastAsia="仿宋_GB2312" w:cs="Times New Roman"/>
                <w:color w:val="000000"/>
              </w:rPr>
            </w:pPr>
            <w:r>
              <w:rPr>
                <w:rFonts w:hint="eastAsia" w:ascii="Times New Roman" w:hAnsi="Times New Roman" w:eastAsia="仿宋_GB2312" w:cs="Times New Roman"/>
                <w:color w:val="000000"/>
              </w:rPr>
              <w:t xml:space="preserve">                                       年   月   日</w:t>
            </w:r>
          </w:p>
        </w:tc>
      </w:tr>
    </w:tbl>
    <w:p w14:paraId="7FA800C5">
      <w:pPr>
        <w:adjustRightInd w:val="0"/>
        <w:spacing w:line="240" w:lineRule="exact"/>
        <w:jc w:val="left"/>
        <w:rPr>
          <w:rFonts w:hint="eastAsia" w:ascii="仿宋_GB2312" w:hAnsi="仿宋_GB2312" w:eastAsia="仿宋_GB2312" w:cs="仿宋_GB2312"/>
          <w:sz w:val="32"/>
          <w:szCs w:val="32"/>
        </w:rPr>
      </w:pPr>
    </w:p>
    <w:p w14:paraId="0C1E4703">
      <w:pPr>
        <w:spacing w:line="500" w:lineRule="exact"/>
        <w:ind w:firstLine="320" w:firstLineChars="100"/>
        <w:rPr>
          <w:rFonts w:hint="eastAsia" w:ascii="仿宋_GB2312" w:hAnsi="仿宋_GB2312" w:eastAsia="仿宋_GB2312" w:cs="仿宋_GB2312"/>
          <w:sz w:val="32"/>
          <w:szCs w:val="32"/>
        </w:rPr>
      </w:pPr>
    </w:p>
    <w:p w14:paraId="42A289AB">
      <w:pPr>
        <w:spacing w:line="500" w:lineRule="exact"/>
        <w:ind w:firstLine="320" w:firstLineChars="100"/>
        <w:rPr>
          <w:rFonts w:hint="eastAsia" w:ascii="仿宋_GB2312" w:hAnsi="仿宋_GB2312" w:eastAsia="仿宋_GB2312" w:cs="仿宋_GB2312"/>
          <w:sz w:val="32"/>
          <w:szCs w:val="32"/>
        </w:rPr>
      </w:pPr>
    </w:p>
    <w:p w14:paraId="54A5C06C">
      <w:pPr>
        <w:spacing w:line="500" w:lineRule="exact"/>
        <w:ind w:firstLine="320" w:firstLineChars="100"/>
        <w:rPr>
          <w:rFonts w:hint="eastAsia" w:ascii="仿宋_GB2312" w:hAnsi="仿宋_GB2312" w:eastAsia="仿宋_GB2312" w:cs="仿宋_GB2312"/>
          <w:sz w:val="32"/>
          <w:szCs w:val="32"/>
        </w:rPr>
      </w:pPr>
    </w:p>
    <w:p w14:paraId="5BD8D776">
      <w:pPr>
        <w:spacing w:line="500" w:lineRule="exact"/>
        <w:ind w:firstLine="320" w:firstLineChars="100"/>
        <w:rPr>
          <w:rFonts w:hint="eastAsia" w:ascii="仿宋_GB2312" w:hAnsi="仿宋_GB2312" w:eastAsia="仿宋_GB2312" w:cs="仿宋_GB2312"/>
          <w:sz w:val="32"/>
          <w:szCs w:val="32"/>
        </w:rPr>
      </w:pPr>
    </w:p>
    <w:p w14:paraId="7251A0CE">
      <w:pPr>
        <w:pStyle w:val="4"/>
        <w:adjustRightInd w:val="0"/>
        <w:snapToGrid w:val="0"/>
        <w:spacing w:line="58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p>
    <w:p w14:paraId="44251642">
      <w:pPr>
        <w:spacing w:before="100" w:beforeAutospacing="1" w:after="100" w:afterAutospacing="1" w:line="580" w:lineRule="exact"/>
        <w:jc w:val="center"/>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rPr>
        <w:t>苏州市</w:t>
      </w:r>
      <w:r>
        <w:rPr>
          <w:rFonts w:hint="eastAsia" w:ascii="方正小标宋_GBK" w:hAnsi="方正小标宋_GBK" w:eastAsia="方正小标宋_GBK" w:cs="方正小标宋_GBK"/>
          <w:bCs/>
          <w:kern w:val="0"/>
          <w:sz w:val="44"/>
          <w:szCs w:val="44"/>
          <w:lang w:val="en-US" w:eastAsia="zh-CN"/>
        </w:rPr>
        <w:t>监理行业先进基层党组织申报</w:t>
      </w:r>
      <w:r>
        <w:rPr>
          <w:rFonts w:hint="eastAsia" w:ascii="方正小标宋_GBK" w:hAnsi="方正小标宋_GBK" w:eastAsia="方正小标宋_GBK" w:cs="方正小标宋_GBK"/>
          <w:bCs/>
          <w:kern w:val="0"/>
          <w:sz w:val="44"/>
          <w:szCs w:val="44"/>
        </w:rPr>
        <w:t>表</w:t>
      </w:r>
    </w:p>
    <w:p w14:paraId="27C84D2B">
      <w:pPr>
        <w:pStyle w:val="4"/>
        <w:adjustRightInd w:val="0"/>
        <w:snapToGrid w:val="0"/>
        <w:spacing w:line="580" w:lineRule="exact"/>
        <w:jc w:val="left"/>
        <w:rPr>
          <w:rFonts w:hint="eastAsia" w:ascii="仿宋_GB2312" w:hAnsi="仿宋_GB2312" w:eastAsia="仿宋_GB2312" w:cs="仿宋_GB2312"/>
        </w:rPr>
      </w:pPr>
      <w:r>
        <w:rPr>
          <w:rFonts w:hint="eastAsia" w:ascii="仿宋_GB2312" w:hAnsi="仿宋_GB2312" w:eastAsia="仿宋_GB2312" w:cs="仿宋_GB2312"/>
        </w:rPr>
        <w:t>填报单位：</w:t>
      </w:r>
    </w:p>
    <w:tbl>
      <w:tblPr>
        <w:tblStyle w:val="5"/>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28" w:type="dxa"/>
          <w:bottom w:w="0" w:type="dxa"/>
          <w:right w:w="57" w:type="dxa"/>
        </w:tblCellMar>
      </w:tblPr>
      <w:tblGrid>
        <w:gridCol w:w="1457"/>
        <w:gridCol w:w="1497"/>
        <w:gridCol w:w="1818"/>
        <w:gridCol w:w="1402"/>
        <w:gridCol w:w="2217"/>
      </w:tblGrid>
      <w:tr w14:paraId="05B76F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57" w:type="dxa"/>
          </w:tblCellMar>
        </w:tblPrEx>
        <w:trPr>
          <w:trHeight w:val="830" w:hRule="atLeast"/>
          <w:jc w:val="center"/>
        </w:trPr>
        <w:tc>
          <w:tcPr>
            <w:tcW w:w="868" w:type="pct"/>
            <w:noWrap w:val="0"/>
            <w:vAlign w:val="center"/>
          </w:tcPr>
          <w:p w14:paraId="673C53E1">
            <w:pPr>
              <w:pStyle w:val="4"/>
              <w:adjustRightInd w:val="0"/>
              <w:snapToGrid w:val="0"/>
              <w:rPr>
                <w:rFonts w:hint="eastAsia" w:ascii="仿宋_GB2312" w:hAnsi="仿宋_GB2312" w:eastAsia="仿宋_GB2312" w:cs="仿宋_GB2312"/>
              </w:rPr>
            </w:pPr>
            <w:r>
              <w:rPr>
                <w:rFonts w:hint="eastAsia" w:ascii="仿宋_GB2312" w:hAnsi="仿宋_GB2312" w:eastAsia="仿宋_GB2312" w:cs="仿宋_GB2312"/>
              </w:rPr>
              <w:t>党组织</w:t>
            </w:r>
          </w:p>
          <w:p w14:paraId="2E666CB7">
            <w:pPr>
              <w:pStyle w:val="4"/>
              <w:adjustRightInd w:val="0"/>
              <w:snapToGrid w:val="0"/>
              <w:rPr>
                <w:rFonts w:hint="eastAsia" w:ascii="仿宋_GB2312" w:hAnsi="仿宋_GB2312" w:eastAsia="仿宋_GB2312" w:cs="仿宋_GB2312"/>
              </w:rPr>
            </w:pPr>
            <w:r>
              <w:rPr>
                <w:rFonts w:hint="eastAsia" w:ascii="仿宋_GB2312" w:hAnsi="仿宋_GB2312" w:eastAsia="仿宋_GB2312" w:cs="仿宋_GB2312"/>
              </w:rPr>
              <w:t>名称</w:t>
            </w:r>
          </w:p>
        </w:tc>
        <w:tc>
          <w:tcPr>
            <w:tcW w:w="4131" w:type="pct"/>
            <w:gridSpan w:val="4"/>
            <w:noWrap w:val="0"/>
            <w:vAlign w:val="center"/>
          </w:tcPr>
          <w:p w14:paraId="58BF4A9C">
            <w:pPr>
              <w:pStyle w:val="4"/>
              <w:adjustRightInd w:val="0"/>
              <w:snapToGrid w:val="0"/>
              <w:rPr>
                <w:rFonts w:hint="eastAsia" w:ascii="仿宋_GB2312" w:hAnsi="仿宋_GB2312" w:eastAsia="仿宋_GB2312" w:cs="仿宋_GB2312"/>
              </w:rPr>
            </w:pPr>
          </w:p>
        </w:tc>
      </w:tr>
      <w:tr w14:paraId="7790A6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57" w:type="dxa"/>
          </w:tblCellMar>
        </w:tblPrEx>
        <w:trPr>
          <w:trHeight w:val="830" w:hRule="atLeast"/>
          <w:jc w:val="center"/>
        </w:trPr>
        <w:tc>
          <w:tcPr>
            <w:tcW w:w="868" w:type="pct"/>
            <w:noWrap w:val="0"/>
            <w:vAlign w:val="center"/>
          </w:tcPr>
          <w:p w14:paraId="1EFA3917">
            <w:pPr>
              <w:pStyle w:val="4"/>
              <w:adjustRightInd w:val="0"/>
              <w:snapToGrid w:val="0"/>
              <w:rPr>
                <w:rFonts w:hint="eastAsia" w:ascii="仿宋_GB2312" w:hAnsi="仿宋_GB2312" w:eastAsia="仿宋_GB2312" w:cs="仿宋_GB2312"/>
              </w:rPr>
            </w:pPr>
            <w:r>
              <w:rPr>
                <w:rFonts w:hint="eastAsia" w:ascii="仿宋_GB2312" w:hAnsi="仿宋_GB2312" w:eastAsia="仿宋_GB2312" w:cs="仿宋_GB2312"/>
              </w:rPr>
              <w:t>党组织</w:t>
            </w:r>
          </w:p>
          <w:p w14:paraId="62AC96EB">
            <w:pPr>
              <w:pStyle w:val="4"/>
              <w:adjustRightInd w:val="0"/>
              <w:snapToGrid w:val="0"/>
              <w:rPr>
                <w:rFonts w:hint="eastAsia" w:ascii="仿宋_GB2312" w:hAnsi="仿宋_GB2312" w:eastAsia="仿宋_GB2312" w:cs="仿宋_GB2312"/>
              </w:rPr>
            </w:pPr>
            <w:r>
              <w:rPr>
                <w:rFonts w:hint="eastAsia" w:ascii="仿宋_GB2312" w:hAnsi="仿宋_GB2312" w:eastAsia="仿宋_GB2312" w:cs="仿宋_GB2312"/>
              </w:rPr>
              <w:t>负责人</w:t>
            </w:r>
          </w:p>
        </w:tc>
        <w:tc>
          <w:tcPr>
            <w:tcW w:w="1975" w:type="pct"/>
            <w:gridSpan w:val="2"/>
            <w:noWrap w:val="0"/>
            <w:vAlign w:val="center"/>
          </w:tcPr>
          <w:p w14:paraId="3A3031E3">
            <w:pPr>
              <w:pStyle w:val="4"/>
              <w:adjustRightInd w:val="0"/>
              <w:snapToGrid w:val="0"/>
              <w:rPr>
                <w:rFonts w:hint="eastAsia" w:ascii="仿宋_GB2312" w:hAnsi="仿宋_GB2312" w:eastAsia="仿宋_GB2312" w:cs="仿宋_GB2312"/>
              </w:rPr>
            </w:pPr>
          </w:p>
        </w:tc>
        <w:tc>
          <w:tcPr>
            <w:tcW w:w="835" w:type="pct"/>
            <w:noWrap w:val="0"/>
            <w:vAlign w:val="center"/>
          </w:tcPr>
          <w:p w14:paraId="5BF53F3E">
            <w:pPr>
              <w:pStyle w:val="4"/>
              <w:adjustRightInd w:val="0"/>
              <w:snapToGrid w:val="0"/>
              <w:rPr>
                <w:rFonts w:hint="eastAsia" w:ascii="仿宋_GB2312" w:hAnsi="仿宋_GB2312" w:eastAsia="仿宋_GB2312" w:cs="仿宋_GB2312"/>
              </w:rPr>
            </w:pPr>
            <w:r>
              <w:rPr>
                <w:rFonts w:hint="eastAsia" w:ascii="仿宋_GB2312" w:hAnsi="仿宋_GB2312" w:eastAsia="仿宋_GB2312" w:cs="仿宋_GB2312"/>
              </w:rPr>
              <w:t>联系</w:t>
            </w:r>
          </w:p>
          <w:p w14:paraId="14AD0B6D">
            <w:pPr>
              <w:pStyle w:val="4"/>
              <w:adjustRightInd w:val="0"/>
              <w:snapToGrid w:val="0"/>
              <w:rPr>
                <w:rFonts w:hint="eastAsia" w:ascii="仿宋_GB2312" w:hAnsi="仿宋_GB2312" w:eastAsia="仿宋_GB2312" w:cs="仿宋_GB2312"/>
              </w:rPr>
            </w:pPr>
            <w:r>
              <w:rPr>
                <w:rFonts w:hint="eastAsia" w:ascii="仿宋_GB2312" w:hAnsi="仿宋_GB2312" w:eastAsia="仿宋_GB2312" w:cs="仿宋_GB2312"/>
              </w:rPr>
              <w:t>电话</w:t>
            </w:r>
          </w:p>
        </w:tc>
        <w:tc>
          <w:tcPr>
            <w:tcW w:w="1320" w:type="pct"/>
            <w:noWrap w:val="0"/>
            <w:vAlign w:val="center"/>
          </w:tcPr>
          <w:p w14:paraId="4D480EFD">
            <w:pPr>
              <w:pStyle w:val="4"/>
              <w:adjustRightInd w:val="0"/>
              <w:snapToGrid w:val="0"/>
              <w:rPr>
                <w:rFonts w:hint="eastAsia" w:ascii="仿宋_GB2312" w:hAnsi="仿宋_GB2312" w:eastAsia="仿宋_GB2312" w:cs="仿宋_GB2312"/>
              </w:rPr>
            </w:pPr>
          </w:p>
        </w:tc>
      </w:tr>
      <w:tr w14:paraId="166699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57" w:type="dxa"/>
          </w:tblCellMar>
        </w:tblPrEx>
        <w:trPr>
          <w:trHeight w:val="1701" w:hRule="atLeast"/>
          <w:jc w:val="center"/>
        </w:trPr>
        <w:tc>
          <w:tcPr>
            <w:tcW w:w="868" w:type="pct"/>
            <w:noWrap w:val="0"/>
            <w:vAlign w:val="center"/>
          </w:tcPr>
          <w:p w14:paraId="7BEBA3D9">
            <w:pPr>
              <w:pStyle w:val="4"/>
              <w:adjustRightInd w:val="0"/>
              <w:snapToGrid w:val="0"/>
              <w:rPr>
                <w:rFonts w:hint="eastAsia" w:ascii="仿宋_GB2312" w:hAnsi="仿宋_GB2312" w:eastAsia="仿宋_GB2312" w:cs="仿宋_GB2312"/>
              </w:rPr>
            </w:pPr>
            <w:r>
              <w:rPr>
                <w:rFonts w:hint="eastAsia" w:ascii="仿宋_GB2312" w:hAnsi="仿宋_GB2312" w:eastAsia="仿宋_GB2312" w:cs="仿宋_GB2312"/>
              </w:rPr>
              <w:t>党组织建设</w:t>
            </w:r>
          </w:p>
          <w:p w14:paraId="31535773">
            <w:pPr>
              <w:pStyle w:val="4"/>
              <w:adjustRightInd w:val="0"/>
              <w:snapToGrid w:val="0"/>
              <w:rPr>
                <w:rFonts w:hint="eastAsia" w:ascii="仿宋_GB2312" w:hAnsi="仿宋_GB2312" w:eastAsia="仿宋_GB2312" w:cs="仿宋_GB2312"/>
              </w:rPr>
            </w:pPr>
            <w:r>
              <w:rPr>
                <w:rFonts w:hint="eastAsia" w:ascii="仿宋_GB2312" w:hAnsi="仿宋_GB2312" w:eastAsia="仿宋_GB2312" w:cs="仿宋_GB2312"/>
              </w:rPr>
              <w:t>情况</w:t>
            </w:r>
          </w:p>
        </w:tc>
        <w:tc>
          <w:tcPr>
            <w:tcW w:w="4131" w:type="pct"/>
            <w:gridSpan w:val="4"/>
            <w:noWrap w:val="0"/>
            <w:vAlign w:val="top"/>
          </w:tcPr>
          <w:p w14:paraId="2E45A2EC">
            <w:pPr>
              <w:pStyle w:val="4"/>
              <w:adjustRightInd w:val="0"/>
              <w:snapToGrid w:val="0"/>
              <w:spacing w:before="93" w:beforeLines="30"/>
              <w:jc w:val="both"/>
              <w:rPr>
                <w:rFonts w:hint="eastAsia" w:ascii="仿宋_GB2312" w:hAnsi="仿宋_GB2312" w:eastAsia="仿宋_GB2312" w:cs="仿宋_GB2312"/>
                <w:iCs/>
                <w:kern w:val="2"/>
              </w:rPr>
            </w:pPr>
            <w:r>
              <w:rPr>
                <w:rFonts w:hint="eastAsia" w:ascii="仿宋_GB2312" w:hAnsi="仿宋_GB2312" w:eastAsia="仿宋_GB2312" w:cs="仿宋_GB2312"/>
                <w:iCs/>
                <w:kern w:val="2"/>
              </w:rPr>
              <w:t>（本企业及党组织基本情况，200字以内）</w:t>
            </w:r>
          </w:p>
          <w:p w14:paraId="6B943143">
            <w:pPr>
              <w:pStyle w:val="4"/>
              <w:adjustRightInd w:val="0"/>
              <w:snapToGrid w:val="0"/>
              <w:jc w:val="both"/>
              <w:rPr>
                <w:rFonts w:hint="eastAsia" w:ascii="仿宋_GB2312" w:hAnsi="仿宋_GB2312" w:eastAsia="仿宋_GB2312" w:cs="仿宋_GB2312"/>
              </w:rPr>
            </w:pPr>
          </w:p>
        </w:tc>
      </w:tr>
      <w:tr w14:paraId="1C47A9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57" w:type="dxa"/>
          </w:tblCellMar>
        </w:tblPrEx>
        <w:trPr>
          <w:trHeight w:val="739" w:hRule="atLeast"/>
          <w:jc w:val="center"/>
        </w:trPr>
        <w:tc>
          <w:tcPr>
            <w:tcW w:w="868" w:type="pct"/>
            <w:vMerge w:val="restart"/>
            <w:noWrap w:val="0"/>
            <w:vAlign w:val="center"/>
          </w:tcPr>
          <w:p w14:paraId="7EDD1E2B">
            <w:pPr>
              <w:pStyle w:val="4"/>
              <w:adjustRightInd w:val="0"/>
              <w:snapToGrid w:val="0"/>
              <w:rPr>
                <w:rFonts w:hint="eastAsia" w:ascii="仿宋_GB2312" w:hAnsi="仿宋_GB2312" w:eastAsia="仿宋_GB2312" w:cs="仿宋_GB2312"/>
              </w:rPr>
            </w:pPr>
            <w:r>
              <w:rPr>
                <w:rFonts w:hint="eastAsia" w:ascii="仿宋_GB2312" w:hAnsi="仿宋_GB2312" w:eastAsia="仿宋_GB2312" w:cs="仿宋_GB2312"/>
              </w:rPr>
              <w:t>经济贡献（近2年</w:t>
            </w:r>
            <w:r>
              <w:rPr>
                <w:rFonts w:hint="eastAsia" w:ascii="仿宋_GB2312" w:hAnsi="仿宋_GB2312" w:eastAsia="仿宋_GB2312" w:cs="仿宋_GB2312"/>
                <w:lang w:val="en-US" w:eastAsia="zh-CN"/>
              </w:rPr>
              <w:t>企业营收</w:t>
            </w:r>
            <w:r>
              <w:rPr>
                <w:rFonts w:hint="eastAsia" w:ascii="仿宋_GB2312" w:hAnsi="仿宋_GB2312" w:eastAsia="仿宋_GB2312" w:cs="仿宋_GB2312"/>
              </w:rPr>
              <w:t>和预计增速）</w:t>
            </w:r>
          </w:p>
        </w:tc>
        <w:tc>
          <w:tcPr>
            <w:tcW w:w="1975" w:type="pct"/>
            <w:gridSpan w:val="2"/>
            <w:noWrap w:val="0"/>
            <w:vAlign w:val="center"/>
          </w:tcPr>
          <w:p w14:paraId="0CA7FF19">
            <w:pPr>
              <w:pStyle w:val="4"/>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纳统行业代码</w:t>
            </w:r>
          </w:p>
        </w:tc>
        <w:tc>
          <w:tcPr>
            <w:tcW w:w="2155" w:type="pct"/>
            <w:gridSpan w:val="2"/>
            <w:noWrap w:val="0"/>
            <w:vAlign w:val="center"/>
          </w:tcPr>
          <w:p w14:paraId="0253A829">
            <w:pPr>
              <w:pStyle w:val="4"/>
              <w:adjustRightInd w:val="0"/>
              <w:snapToGrid w:val="0"/>
              <w:jc w:val="center"/>
              <w:rPr>
                <w:rFonts w:hint="eastAsia" w:ascii="仿宋_GB2312" w:hAnsi="仿宋_GB2312" w:eastAsia="仿宋_GB2312" w:cs="仿宋_GB2312"/>
                <w:sz w:val="24"/>
                <w:szCs w:val="24"/>
              </w:rPr>
            </w:pPr>
          </w:p>
        </w:tc>
      </w:tr>
      <w:tr w14:paraId="1827D4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57" w:type="dxa"/>
          </w:tblCellMar>
        </w:tblPrEx>
        <w:trPr>
          <w:trHeight w:val="1001" w:hRule="atLeast"/>
          <w:jc w:val="center"/>
        </w:trPr>
        <w:tc>
          <w:tcPr>
            <w:tcW w:w="868" w:type="pct"/>
            <w:vMerge w:val="continue"/>
            <w:noWrap w:val="0"/>
            <w:vAlign w:val="center"/>
          </w:tcPr>
          <w:p w14:paraId="3F2AB5D5">
            <w:pPr>
              <w:pStyle w:val="4"/>
              <w:adjustRightInd w:val="0"/>
              <w:snapToGrid w:val="0"/>
              <w:rPr>
                <w:rFonts w:hint="eastAsia" w:ascii="仿宋_GB2312" w:hAnsi="仿宋_GB2312" w:eastAsia="仿宋_GB2312" w:cs="仿宋_GB2312"/>
              </w:rPr>
            </w:pPr>
          </w:p>
        </w:tc>
        <w:tc>
          <w:tcPr>
            <w:tcW w:w="892" w:type="pct"/>
            <w:noWrap w:val="0"/>
            <w:vAlign w:val="center"/>
          </w:tcPr>
          <w:p w14:paraId="28552AD7">
            <w:pPr>
              <w:pStyle w:val="4"/>
              <w:adjustRightInd w:val="0"/>
              <w:snapToGrid w:val="0"/>
              <w:rPr>
                <w:rFonts w:hint="eastAsia" w:ascii="仿宋_GB2312" w:hAnsi="仿宋_GB2312" w:eastAsia="仿宋_GB2312" w:cs="仿宋_GB2312"/>
                <w:lang w:val="en-US" w:eastAsia="zh-CN"/>
              </w:rPr>
            </w:pPr>
            <w:r>
              <w:rPr>
                <w:rFonts w:hint="eastAsia" w:ascii="仿宋_GB2312" w:hAnsi="仿宋_GB2312" w:eastAsia="仿宋_GB2312" w:cs="仿宋_GB2312"/>
              </w:rPr>
              <w:t>2024年1-</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rPr>
              <w:t>月</w:t>
            </w:r>
            <w:r>
              <w:rPr>
                <w:rFonts w:hint="eastAsia" w:ascii="仿宋_GB2312" w:hAnsi="仿宋_GB2312" w:eastAsia="仿宋_GB2312" w:cs="仿宋_GB2312"/>
                <w:lang w:val="en-US" w:eastAsia="zh-CN"/>
              </w:rPr>
              <w:t>企业营收</w:t>
            </w:r>
          </w:p>
        </w:tc>
        <w:tc>
          <w:tcPr>
            <w:tcW w:w="1083" w:type="pct"/>
            <w:noWrap w:val="0"/>
            <w:vAlign w:val="center"/>
          </w:tcPr>
          <w:p w14:paraId="3054BC16">
            <w:pPr>
              <w:pStyle w:val="4"/>
              <w:adjustRightInd w:val="0"/>
              <w:snapToGrid w:val="0"/>
              <w:jc w:val="right"/>
              <w:rPr>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万</w:t>
            </w:r>
            <w:r>
              <w:rPr>
                <w:rFonts w:hint="eastAsia" w:ascii="仿宋_GB2312" w:hAnsi="仿宋_GB2312" w:eastAsia="仿宋_GB2312" w:cs="仿宋_GB2312"/>
              </w:rPr>
              <w:t>元</w:t>
            </w:r>
          </w:p>
        </w:tc>
        <w:tc>
          <w:tcPr>
            <w:tcW w:w="835" w:type="pct"/>
            <w:noWrap w:val="0"/>
            <w:vAlign w:val="center"/>
          </w:tcPr>
          <w:p w14:paraId="748C6D6A">
            <w:pPr>
              <w:pStyle w:val="4"/>
              <w:adjustRightInd w:val="0"/>
              <w:snapToGrid w:val="0"/>
              <w:rPr>
                <w:rFonts w:hint="eastAsia" w:ascii="仿宋_GB2312" w:hAnsi="仿宋_GB2312" w:eastAsia="仿宋_GB2312" w:cs="仿宋_GB2312"/>
                <w:lang w:val="en-US" w:eastAsia="zh-CN"/>
              </w:rPr>
            </w:pPr>
            <w:r>
              <w:rPr>
                <w:rFonts w:hint="eastAsia" w:ascii="仿宋_GB2312" w:hAnsi="仿宋_GB2312" w:eastAsia="仿宋_GB2312" w:cs="仿宋_GB2312"/>
              </w:rPr>
              <w:t>2024年</w:t>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-11月</w:t>
            </w:r>
            <w:r>
              <w:rPr>
                <w:rFonts w:hint="eastAsia" w:ascii="仿宋_GB2312" w:hAnsi="仿宋_GB2312" w:eastAsia="仿宋_GB2312" w:cs="仿宋_GB2312"/>
                <w:lang w:val="en-US" w:eastAsia="zh-CN"/>
              </w:rPr>
              <w:t>企业营收</w:t>
            </w:r>
          </w:p>
        </w:tc>
        <w:tc>
          <w:tcPr>
            <w:tcW w:w="1320" w:type="pct"/>
            <w:noWrap w:val="0"/>
            <w:vAlign w:val="center"/>
          </w:tcPr>
          <w:p w14:paraId="0227A751">
            <w:pPr>
              <w:pStyle w:val="4"/>
              <w:adjustRightInd w:val="0"/>
              <w:snapToGrid w:val="0"/>
              <w:jc w:val="right"/>
              <w:rPr>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万</w:t>
            </w:r>
            <w:r>
              <w:rPr>
                <w:rFonts w:hint="eastAsia" w:ascii="仿宋_GB2312" w:hAnsi="仿宋_GB2312" w:eastAsia="仿宋_GB2312" w:cs="仿宋_GB2312"/>
              </w:rPr>
              <w:t>元</w:t>
            </w:r>
          </w:p>
        </w:tc>
      </w:tr>
      <w:tr w14:paraId="7810E7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57" w:type="dxa"/>
          </w:tblCellMar>
        </w:tblPrEx>
        <w:trPr>
          <w:trHeight w:val="1016" w:hRule="atLeast"/>
          <w:jc w:val="center"/>
        </w:trPr>
        <w:tc>
          <w:tcPr>
            <w:tcW w:w="868" w:type="pct"/>
            <w:vMerge w:val="continue"/>
            <w:noWrap w:val="0"/>
            <w:vAlign w:val="center"/>
          </w:tcPr>
          <w:p w14:paraId="1C693CC0">
            <w:pPr>
              <w:pStyle w:val="4"/>
              <w:adjustRightInd w:val="0"/>
              <w:snapToGrid w:val="0"/>
              <w:rPr>
                <w:rFonts w:hint="eastAsia" w:ascii="仿宋_GB2312" w:hAnsi="仿宋_GB2312" w:eastAsia="仿宋_GB2312" w:cs="仿宋_GB2312"/>
              </w:rPr>
            </w:pPr>
          </w:p>
        </w:tc>
        <w:tc>
          <w:tcPr>
            <w:tcW w:w="892" w:type="pct"/>
            <w:noWrap w:val="0"/>
            <w:vAlign w:val="center"/>
          </w:tcPr>
          <w:p w14:paraId="0D888B4C">
            <w:pPr>
              <w:pStyle w:val="4"/>
              <w:adjustRightInd w:val="0"/>
              <w:snapToGrid w:val="0"/>
              <w:rPr>
                <w:rFonts w:hint="eastAsia" w:ascii="仿宋_GB2312" w:hAnsi="仿宋_GB2312" w:eastAsia="仿宋_GB2312" w:cs="仿宋_GB2312"/>
              </w:rPr>
            </w:pPr>
            <w:r>
              <w:rPr>
                <w:rFonts w:hint="eastAsia" w:ascii="仿宋_GB2312" w:hAnsi="仿宋_GB2312" w:eastAsia="仿宋_GB2312" w:cs="仿宋_GB2312"/>
              </w:rPr>
              <w:t>2025年1-</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rPr>
              <w:t>月</w:t>
            </w:r>
            <w:r>
              <w:rPr>
                <w:rFonts w:hint="eastAsia" w:ascii="仿宋_GB2312" w:hAnsi="仿宋_GB2312" w:eastAsia="仿宋_GB2312" w:cs="仿宋_GB2312"/>
                <w:lang w:val="en-US" w:eastAsia="zh-CN"/>
              </w:rPr>
              <w:t>企业营收</w:t>
            </w:r>
          </w:p>
        </w:tc>
        <w:tc>
          <w:tcPr>
            <w:tcW w:w="1083" w:type="pct"/>
            <w:noWrap w:val="0"/>
            <w:vAlign w:val="center"/>
          </w:tcPr>
          <w:p w14:paraId="440CA7FD">
            <w:pPr>
              <w:pStyle w:val="4"/>
              <w:adjustRightInd w:val="0"/>
              <w:snapToGrid w:val="0"/>
              <w:jc w:val="right"/>
              <w:rPr>
                <w:rFonts w:hint="eastAsia" w:ascii="仿宋_GB2312" w:hAnsi="仿宋_GB2312" w:eastAsia="仿宋_GB2312" w:cs="仿宋_GB2312"/>
              </w:rPr>
            </w:pPr>
            <w:r>
              <w:rPr>
                <w:rFonts w:hint="eastAsia" w:ascii="仿宋_GB2312" w:hAnsi="仿宋_GB2312" w:eastAsia="仿宋_GB2312" w:cs="仿宋_GB2312"/>
                <w:lang w:val="en-US" w:eastAsia="zh-CN"/>
              </w:rPr>
              <w:t>万</w:t>
            </w:r>
            <w:r>
              <w:rPr>
                <w:rFonts w:hint="eastAsia" w:ascii="仿宋_GB2312" w:hAnsi="仿宋_GB2312" w:eastAsia="仿宋_GB2312" w:cs="仿宋_GB2312"/>
              </w:rPr>
              <w:t>元</w:t>
            </w:r>
          </w:p>
        </w:tc>
        <w:tc>
          <w:tcPr>
            <w:tcW w:w="835" w:type="pct"/>
            <w:noWrap w:val="0"/>
            <w:vAlign w:val="center"/>
          </w:tcPr>
          <w:p w14:paraId="447C1912">
            <w:pPr>
              <w:pStyle w:val="4"/>
              <w:adjustRightInd w:val="0"/>
              <w:snapToGrid w:val="0"/>
              <w:rPr>
                <w:rFonts w:hint="eastAsia" w:ascii="仿宋_GB2312" w:hAnsi="仿宋_GB2312" w:eastAsia="仿宋_GB2312" w:cs="仿宋_GB2312"/>
              </w:rPr>
            </w:pPr>
            <w:r>
              <w:rPr>
                <w:rFonts w:hint="eastAsia" w:ascii="仿宋_GB2312" w:hAnsi="仿宋_GB2312" w:eastAsia="仿宋_GB2312" w:cs="仿宋_GB2312"/>
              </w:rPr>
              <w:t>202</w:t>
            </w:r>
            <w:r>
              <w:rPr>
                <w:rFonts w:hint="eastAsia" w:ascii="仿宋_GB2312" w:hAnsi="仿宋_GB2312" w:eastAsia="仿宋_GB2312" w:cs="仿宋_GB2312"/>
                <w:lang w:val="en-US" w:eastAsia="zh-CN"/>
              </w:rPr>
              <w:t>5</w:t>
            </w:r>
            <w:r>
              <w:rPr>
                <w:rFonts w:hint="eastAsia" w:ascii="仿宋_GB2312" w:hAnsi="仿宋_GB2312" w:eastAsia="仿宋_GB2312" w:cs="仿宋_GB2312"/>
              </w:rPr>
              <w:t>年</w:t>
            </w:r>
            <w:r>
              <w:rPr>
                <w:rFonts w:hint="eastAsia" w:ascii="仿宋_GB2312" w:hAnsi="仿宋_GB2312" w:eastAsia="仿宋_GB2312" w:cs="仿宋_GB2312"/>
                <w:lang w:eastAsia="zh-CN"/>
              </w:rPr>
              <w:t>1</w:t>
            </w:r>
            <w:r>
              <w:rPr>
                <w:rFonts w:hint="eastAsia" w:ascii="仿宋_GB2312" w:hAnsi="仿宋_GB2312" w:eastAsia="仿宋_GB2312" w:cs="仿宋_GB2312"/>
                <w:lang w:val="en-US" w:eastAsia="zh-CN"/>
              </w:rPr>
              <w:t>-11月企业营收</w:t>
            </w:r>
          </w:p>
          <w:p w14:paraId="143E40D3">
            <w:pPr>
              <w:pStyle w:val="4"/>
              <w:adjustRightInd w:val="0"/>
              <w:snapToGrid w:val="0"/>
              <w:rPr>
                <w:rFonts w:hint="eastAsia" w:ascii="仿宋_GB2312" w:hAnsi="仿宋_GB2312" w:eastAsia="仿宋_GB2312" w:cs="仿宋_GB2312"/>
              </w:rPr>
            </w:pPr>
          </w:p>
        </w:tc>
        <w:tc>
          <w:tcPr>
            <w:tcW w:w="1320" w:type="pct"/>
            <w:noWrap w:val="0"/>
            <w:vAlign w:val="center"/>
          </w:tcPr>
          <w:p w14:paraId="720C2E0B">
            <w:pPr>
              <w:pStyle w:val="4"/>
              <w:adjustRightInd w:val="0"/>
              <w:snapToGrid w:val="0"/>
              <w:jc w:val="right"/>
              <w:rPr>
                <w:rFonts w:hint="eastAsia" w:ascii="仿宋_GB2312" w:hAnsi="仿宋_GB2312" w:eastAsia="仿宋_GB2312" w:cs="仿宋_GB2312"/>
              </w:rPr>
            </w:pPr>
            <w:r>
              <w:rPr>
                <w:rFonts w:hint="eastAsia" w:ascii="仿宋_GB2312" w:hAnsi="仿宋_GB2312" w:eastAsia="仿宋_GB2312" w:cs="仿宋_GB2312"/>
              </w:rPr>
              <w:t xml:space="preserve">         亿元</w:t>
            </w:r>
          </w:p>
        </w:tc>
      </w:tr>
      <w:tr w14:paraId="39E71A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57" w:type="dxa"/>
          </w:tblCellMar>
        </w:tblPrEx>
        <w:trPr>
          <w:trHeight w:val="1191" w:hRule="atLeast"/>
          <w:jc w:val="center"/>
        </w:trPr>
        <w:tc>
          <w:tcPr>
            <w:tcW w:w="868" w:type="pct"/>
            <w:vMerge w:val="continue"/>
            <w:noWrap w:val="0"/>
            <w:vAlign w:val="center"/>
          </w:tcPr>
          <w:p w14:paraId="18EBE51D">
            <w:pPr>
              <w:pStyle w:val="4"/>
              <w:adjustRightInd w:val="0"/>
              <w:snapToGrid w:val="0"/>
              <w:rPr>
                <w:rFonts w:hint="eastAsia" w:ascii="仿宋_GB2312" w:hAnsi="仿宋_GB2312" w:eastAsia="仿宋_GB2312" w:cs="仿宋_GB2312"/>
              </w:rPr>
            </w:pPr>
          </w:p>
        </w:tc>
        <w:tc>
          <w:tcPr>
            <w:tcW w:w="892" w:type="pct"/>
            <w:noWrap w:val="0"/>
            <w:vAlign w:val="center"/>
          </w:tcPr>
          <w:p w14:paraId="5D720E0C">
            <w:pPr>
              <w:pStyle w:val="4"/>
              <w:adjustRightInd w:val="0"/>
              <w:snapToGrid w:val="0"/>
              <w:rPr>
                <w:rFonts w:hint="eastAsia" w:ascii="仿宋_GB2312" w:hAnsi="仿宋_GB2312" w:eastAsia="仿宋_GB2312" w:cs="仿宋_GB2312"/>
                <w:lang w:eastAsia="zh-CN"/>
              </w:rPr>
            </w:pPr>
            <w:r>
              <w:rPr>
                <w:rFonts w:hint="eastAsia" w:ascii="仿宋_GB2312" w:hAnsi="仿宋_GB2312" w:eastAsia="仿宋_GB2312" w:cs="仿宋_GB2312"/>
              </w:rPr>
              <w:t>同比增</w:t>
            </w:r>
            <w:r>
              <w:rPr>
                <w:rFonts w:hint="eastAsia" w:ascii="仿宋_GB2312" w:hAnsi="仿宋_GB2312" w:eastAsia="仿宋_GB2312" w:cs="仿宋_GB2312"/>
                <w:lang w:val="en-US" w:eastAsia="zh-CN"/>
              </w:rPr>
              <w:t>幅</w:t>
            </w:r>
          </w:p>
        </w:tc>
        <w:tc>
          <w:tcPr>
            <w:tcW w:w="1083" w:type="pct"/>
            <w:noWrap w:val="0"/>
            <w:vAlign w:val="center"/>
          </w:tcPr>
          <w:p w14:paraId="2B51612C">
            <w:pPr>
              <w:pStyle w:val="4"/>
              <w:adjustRightInd w:val="0"/>
              <w:snapToGrid w:val="0"/>
              <w:rPr>
                <w:rFonts w:hint="eastAsia" w:ascii="仿宋_GB2312" w:hAnsi="仿宋_GB2312" w:eastAsia="仿宋_GB2312" w:cs="仿宋_GB2312"/>
              </w:rPr>
            </w:pPr>
          </w:p>
        </w:tc>
        <w:tc>
          <w:tcPr>
            <w:tcW w:w="835" w:type="pct"/>
            <w:noWrap w:val="0"/>
            <w:vAlign w:val="center"/>
          </w:tcPr>
          <w:p w14:paraId="4D0D3F5C">
            <w:pP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同比增幅</w:t>
            </w:r>
          </w:p>
          <w:p w14:paraId="10E1FAA3">
            <w:pPr>
              <w:pStyle w:val="4"/>
              <w:adjustRightInd w:val="0"/>
              <w:snapToGrid w:val="0"/>
              <w:rPr>
                <w:rFonts w:hint="eastAsia" w:ascii="仿宋_GB2312" w:hAnsi="仿宋_GB2312" w:eastAsia="仿宋_GB2312" w:cs="仿宋_GB2312"/>
              </w:rPr>
            </w:pPr>
          </w:p>
        </w:tc>
        <w:tc>
          <w:tcPr>
            <w:tcW w:w="1320" w:type="pct"/>
            <w:noWrap w:val="0"/>
            <w:vAlign w:val="center"/>
          </w:tcPr>
          <w:p w14:paraId="1789B2D5">
            <w:pPr>
              <w:pStyle w:val="4"/>
              <w:adjustRightInd w:val="0"/>
              <w:snapToGrid w:val="0"/>
              <w:rPr>
                <w:rFonts w:hint="eastAsia" w:ascii="仿宋_GB2312" w:hAnsi="仿宋_GB2312" w:eastAsia="仿宋_GB2312" w:cs="仿宋_GB2312"/>
              </w:rPr>
            </w:pPr>
          </w:p>
        </w:tc>
      </w:tr>
      <w:tr w14:paraId="05E0E4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57" w:type="dxa"/>
          </w:tblCellMar>
        </w:tblPrEx>
        <w:trPr>
          <w:trHeight w:val="3573" w:hRule="atLeast"/>
          <w:jc w:val="center"/>
        </w:trPr>
        <w:tc>
          <w:tcPr>
            <w:tcW w:w="868" w:type="pct"/>
            <w:noWrap w:val="0"/>
            <w:vAlign w:val="center"/>
          </w:tcPr>
          <w:p w14:paraId="592EA376">
            <w:pPr>
              <w:pStyle w:val="4"/>
              <w:adjustRightInd w:val="0"/>
              <w:snapToGrid w:val="0"/>
              <w:rPr>
                <w:rFonts w:hint="eastAsia" w:ascii="仿宋_GB2312" w:hAnsi="仿宋_GB2312" w:eastAsia="仿宋_GB2312" w:cs="仿宋_GB2312"/>
              </w:rPr>
            </w:pPr>
            <w:r>
              <w:rPr>
                <w:rFonts w:hint="eastAsia" w:ascii="仿宋_GB2312" w:hAnsi="仿宋_GB2312" w:eastAsia="仿宋_GB2312" w:cs="仿宋_GB2312"/>
              </w:rPr>
              <w:t>近3年来曾受表彰情况</w:t>
            </w:r>
          </w:p>
        </w:tc>
        <w:tc>
          <w:tcPr>
            <w:tcW w:w="4131" w:type="pct"/>
            <w:gridSpan w:val="4"/>
            <w:noWrap w:val="0"/>
            <w:vAlign w:val="top"/>
          </w:tcPr>
          <w:p w14:paraId="0C25668B">
            <w:pPr>
              <w:pStyle w:val="4"/>
              <w:adjustRightInd w:val="0"/>
              <w:snapToGrid w:val="0"/>
              <w:spacing w:before="93" w:beforeLines="30"/>
              <w:jc w:val="both"/>
              <w:rPr>
                <w:rFonts w:hint="eastAsia" w:ascii="仿宋_GB2312" w:hAnsi="仿宋_GB2312" w:eastAsia="仿宋_GB2312" w:cs="仿宋_GB2312"/>
                <w:iCs/>
                <w:kern w:val="2"/>
              </w:rPr>
            </w:pPr>
            <w:r>
              <w:rPr>
                <w:rFonts w:hint="eastAsia" w:ascii="仿宋_GB2312" w:hAnsi="仿宋_GB2312" w:eastAsia="仿宋_GB2312" w:cs="仿宋_GB2312"/>
                <w:iCs/>
                <w:kern w:val="2"/>
              </w:rPr>
              <w:t>（时间，名称，颁发机构）</w:t>
            </w:r>
          </w:p>
          <w:p w14:paraId="3DFEE12B">
            <w:pPr>
              <w:pStyle w:val="4"/>
              <w:adjustRightInd w:val="0"/>
              <w:snapToGrid w:val="0"/>
              <w:jc w:val="both"/>
              <w:rPr>
                <w:rFonts w:hint="eastAsia" w:ascii="仿宋_GB2312" w:hAnsi="仿宋_GB2312" w:eastAsia="仿宋_GB2312" w:cs="仿宋_GB2312"/>
                <w:iCs/>
                <w:kern w:val="2"/>
              </w:rPr>
            </w:pPr>
          </w:p>
          <w:p w14:paraId="1AD62C8E">
            <w:pPr>
              <w:pStyle w:val="4"/>
              <w:adjustRightInd w:val="0"/>
              <w:snapToGrid w:val="0"/>
              <w:jc w:val="both"/>
              <w:rPr>
                <w:rFonts w:hint="eastAsia" w:ascii="仿宋_GB2312" w:hAnsi="仿宋_GB2312" w:eastAsia="仿宋_GB2312" w:cs="仿宋_GB2312"/>
                <w:iCs/>
                <w:kern w:val="2"/>
              </w:rPr>
            </w:pPr>
          </w:p>
          <w:p w14:paraId="63A51010">
            <w:pPr>
              <w:pStyle w:val="4"/>
              <w:adjustRightInd w:val="0"/>
              <w:snapToGrid w:val="0"/>
              <w:jc w:val="both"/>
              <w:rPr>
                <w:rFonts w:hint="eastAsia" w:ascii="仿宋_GB2312" w:hAnsi="仿宋_GB2312" w:eastAsia="仿宋_GB2312" w:cs="仿宋_GB2312"/>
                <w:iCs/>
                <w:kern w:val="2"/>
              </w:rPr>
            </w:pPr>
          </w:p>
        </w:tc>
      </w:tr>
      <w:tr w14:paraId="54061E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57" w:type="dxa"/>
          </w:tblCellMar>
        </w:tblPrEx>
        <w:trPr>
          <w:trHeight w:val="7455" w:hRule="atLeast"/>
          <w:jc w:val="center"/>
        </w:trPr>
        <w:tc>
          <w:tcPr>
            <w:tcW w:w="868" w:type="pct"/>
            <w:noWrap w:val="0"/>
            <w:vAlign w:val="center"/>
          </w:tcPr>
          <w:p w14:paraId="7F6EC337">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简要</w:t>
            </w:r>
          </w:p>
          <w:p w14:paraId="6FCA15A6">
            <w:pPr>
              <w:pStyle w:val="4"/>
              <w:adjustRightInd w:val="0"/>
              <w:snapToGrid w:val="0"/>
              <w:rPr>
                <w:rFonts w:hint="eastAsia" w:ascii="仿宋_GB2312" w:hAnsi="仿宋_GB2312" w:eastAsia="仿宋_GB2312" w:cs="仿宋_GB2312"/>
              </w:rPr>
            </w:pPr>
            <w:r>
              <w:rPr>
                <w:rFonts w:hint="eastAsia" w:ascii="仿宋_GB2312" w:hAnsi="仿宋_GB2312" w:eastAsia="仿宋_GB2312" w:cs="仿宋_GB2312"/>
              </w:rPr>
              <w:t>事迹</w:t>
            </w:r>
          </w:p>
        </w:tc>
        <w:tc>
          <w:tcPr>
            <w:tcW w:w="4131" w:type="pct"/>
            <w:gridSpan w:val="4"/>
            <w:noWrap w:val="0"/>
            <w:vAlign w:val="top"/>
          </w:tcPr>
          <w:p w14:paraId="5411459E">
            <w:pPr>
              <w:pStyle w:val="4"/>
              <w:adjustRightInd w:val="0"/>
              <w:snapToGrid w:val="0"/>
              <w:spacing w:before="93" w:beforeLines="30"/>
              <w:jc w:val="both"/>
              <w:rPr>
                <w:rFonts w:hint="eastAsia" w:ascii="仿宋_GB2312" w:hAnsi="仿宋_GB2312" w:eastAsia="仿宋_GB2312" w:cs="仿宋_GB2312"/>
                <w:iCs/>
                <w:kern w:val="2"/>
              </w:rPr>
            </w:pPr>
            <w:r>
              <w:rPr>
                <w:rFonts w:hint="eastAsia" w:ascii="仿宋_GB2312" w:hAnsi="仿宋_GB2312" w:eastAsia="仿宋_GB2312" w:cs="仿宋_GB2312"/>
                <w:iCs/>
                <w:kern w:val="2"/>
              </w:rPr>
              <w:t>（</w:t>
            </w:r>
            <w:r>
              <w:rPr>
                <w:rFonts w:hint="eastAsia" w:ascii="仿宋_GB2312" w:hAnsi="仿宋_GB2312" w:eastAsia="仿宋_GB2312" w:cs="仿宋_GB2312"/>
                <w:iCs/>
                <w:kern w:val="2"/>
                <w:lang w:val="en-US" w:eastAsia="zh-CN"/>
              </w:rPr>
              <w:t>15</w:t>
            </w:r>
            <w:r>
              <w:rPr>
                <w:rFonts w:hint="eastAsia" w:ascii="仿宋_GB2312" w:hAnsi="仿宋_GB2312" w:eastAsia="仿宋_GB2312" w:cs="仿宋_GB2312"/>
                <w:iCs/>
                <w:kern w:val="2"/>
              </w:rPr>
              <w:t>00字以内</w:t>
            </w:r>
            <w:r>
              <w:rPr>
                <w:rFonts w:hint="eastAsia" w:ascii="仿宋_GB2312" w:hAnsi="仿宋_GB2312" w:eastAsia="仿宋_GB2312" w:cs="仿宋_GB2312"/>
                <w:iCs/>
                <w:kern w:val="2"/>
                <w:lang w:eastAsia="zh-CN"/>
              </w:rPr>
              <w:t>，可加附件</w:t>
            </w:r>
            <w:r>
              <w:rPr>
                <w:rFonts w:hint="eastAsia" w:ascii="仿宋_GB2312" w:hAnsi="仿宋_GB2312" w:eastAsia="仿宋_GB2312" w:cs="仿宋_GB2312"/>
                <w:iCs/>
                <w:kern w:val="2"/>
              </w:rPr>
              <w:t>）</w:t>
            </w:r>
          </w:p>
          <w:p w14:paraId="19000153">
            <w:pPr>
              <w:pStyle w:val="4"/>
              <w:adjustRightInd w:val="0"/>
              <w:snapToGrid w:val="0"/>
              <w:jc w:val="both"/>
              <w:rPr>
                <w:rFonts w:hint="eastAsia" w:ascii="仿宋_GB2312" w:hAnsi="仿宋_GB2312" w:eastAsia="仿宋_GB2312" w:cs="仿宋_GB2312"/>
                <w:iCs/>
                <w:kern w:val="2"/>
              </w:rPr>
            </w:pPr>
          </w:p>
          <w:p w14:paraId="31548753">
            <w:pPr>
              <w:pStyle w:val="4"/>
              <w:adjustRightInd w:val="0"/>
              <w:snapToGrid w:val="0"/>
              <w:jc w:val="both"/>
              <w:rPr>
                <w:rFonts w:hint="eastAsia" w:ascii="仿宋_GB2312" w:hAnsi="仿宋_GB2312" w:eastAsia="仿宋_GB2312" w:cs="仿宋_GB2312"/>
                <w:iCs/>
                <w:kern w:val="2"/>
              </w:rPr>
            </w:pPr>
          </w:p>
        </w:tc>
      </w:tr>
      <w:tr w14:paraId="49BF66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57" w:type="dxa"/>
          </w:tblCellMar>
        </w:tblPrEx>
        <w:trPr>
          <w:trHeight w:val="2580" w:hRule="atLeast"/>
          <w:jc w:val="center"/>
        </w:trPr>
        <w:tc>
          <w:tcPr>
            <w:tcW w:w="868" w:type="pct"/>
            <w:noWrap w:val="0"/>
            <w:vAlign w:val="center"/>
          </w:tcPr>
          <w:p w14:paraId="265D9473">
            <w:pPr>
              <w:pStyle w:val="4"/>
              <w:adjustRightInd w:val="0"/>
              <w:snapToGrid w:val="0"/>
              <w:rPr>
                <w:rFonts w:hint="eastAsia" w:ascii="仿宋_GB2312" w:hAnsi="仿宋_GB2312" w:eastAsia="仿宋_GB2312" w:cs="仿宋_GB2312"/>
              </w:rPr>
            </w:pPr>
            <w:r>
              <w:rPr>
                <w:rFonts w:hint="eastAsia" w:ascii="仿宋_GB2312" w:hAnsi="仿宋_GB2312" w:eastAsia="仿宋_GB2312" w:cs="仿宋_GB2312"/>
                <w:lang w:eastAsia="zh-CN"/>
              </w:rPr>
              <w:t>党组织</w:t>
            </w:r>
            <w:r>
              <w:rPr>
                <w:rFonts w:hint="eastAsia" w:ascii="仿宋_GB2312" w:hAnsi="仿宋_GB2312" w:eastAsia="仿宋_GB2312" w:cs="仿宋_GB2312"/>
              </w:rPr>
              <w:t>意见</w:t>
            </w:r>
          </w:p>
        </w:tc>
        <w:tc>
          <w:tcPr>
            <w:tcW w:w="4131" w:type="pct"/>
            <w:gridSpan w:val="4"/>
            <w:noWrap w:val="0"/>
            <w:vAlign w:val="center"/>
          </w:tcPr>
          <w:p w14:paraId="195766B2">
            <w:pPr>
              <w:pStyle w:val="4"/>
              <w:adjustRightInd w:val="0"/>
              <w:snapToGrid w:val="0"/>
              <w:jc w:val="left"/>
              <w:rPr>
                <w:rFonts w:hint="eastAsia" w:ascii="仿宋_GB2312" w:hAnsi="仿宋_GB2312" w:eastAsia="仿宋_GB2312" w:cs="仿宋_GB2312"/>
              </w:rPr>
            </w:pPr>
          </w:p>
          <w:p w14:paraId="485FADCB">
            <w:pPr>
              <w:pStyle w:val="4"/>
              <w:adjustRightInd w:val="0"/>
              <w:snapToGrid w:val="0"/>
              <w:jc w:val="left"/>
              <w:rPr>
                <w:rFonts w:hint="eastAsia" w:ascii="仿宋_GB2312" w:hAnsi="仿宋_GB2312" w:eastAsia="仿宋_GB2312" w:cs="仿宋_GB2312"/>
              </w:rPr>
            </w:pPr>
          </w:p>
          <w:p w14:paraId="43FE700C">
            <w:pPr>
              <w:pStyle w:val="4"/>
              <w:adjustRightInd w:val="0"/>
              <w:snapToGrid w:val="0"/>
              <w:jc w:val="left"/>
              <w:rPr>
                <w:rFonts w:hint="eastAsia" w:ascii="仿宋_GB2312" w:hAnsi="仿宋_GB2312" w:eastAsia="仿宋_GB2312" w:cs="仿宋_GB2312"/>
              </w:rPr>
            </w:pPr>
          </w:p>
          <w:p w14:paraId="1E9ABFEA">
            <w:pPr>
              <w:pStyle w:val="4"/>
              <w:adjustRightInd w:val="0"/>
              <w:snapToGrid w:val="0"/>
              <w:jc w:val="left"/>
              <w:rPr>
                <w:rFonts w:hint="eastAsia" w:ascii="仿宋_GB2312" w:hAnsi="仿宋_GB2312" w:eastAsia="仿宋_GB2312" w:cs="仿宋_GB2312"/>
              </w:rPr>
            </w:pPr>
          </w:p>
          <w:p w14:paraId="4FED244E">
            <w:pPr>
              <w:pStyle w:val="4"/>
              <w:adjustRightInd w:val="0"/>
              <w:snapToGrid w:val="0"/>
              <w:jc w:val="left"/>
              <w:rPr>
                <w:rFonts w:hint="eastAsia" w:ascii="仿宋_GB2312" w:hAnsi="仿宋_GB2312" w:eastAsia="仿宋_GB2312" w:cs="仿宋_GB2312"/>
              </w:rPr>
            </w:pPr>
            <w:r>
              <w:rPr>
                <w:rFonts w:hint="eastAsia" w:ascii="仿宋_GB2312" w:hAnsi="仿宋_GB2312" w:eastAsia="仿宋_GB2312" w:cs="仿宋_GB2312"/>
              </w:rPr>
              <w:t xml:space="preserve">负责人签字：    （盖章）     </w:t>
            </w:r>
          </w:p>
          <w:p w14:paraId="59FE0F81">
            <w:pPr>
              <w:pStyle w:val="4"/>
              <w:adjustRightInd w:val="0"/>
              <w:snapToGrid w:val="0"/>
              <w:jc w:val="right"/>
              <w:rPr>
                <w:rFonts w:hint="eastAsia" w:ascii="仿宋_GB2312" w:hAnsi="仿宋_GB2312" w:eastAsia="仿宋_GB2312" w:cs="仿宋_GB2312"/>
              </w:rPr>
            </w:pPr>
            <w:r>
              <w:rPr>
                <w:rFonts w:hint="eastAsia" w:ascii="仿宋_GB2312" w:hAnsi="仿宋_GB2312" w:eastAsia="仿宋_GB2312" w:cs="仿宋_GB2312"/>
              </w:rPr>
              <w:t>年   月   日</w:t>
            </w:r>
          </w:p>
        </w:tc>
      </w:tr>
      <w:tr w14:paraId="478916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57" w:type="dxa"/>
          </w:tblCellMar>
        </w:tblPrEx>
        <w:trPr>
          <w:trHeight w:val="2759" w:hRule="atLeast"/>
          <w:jc w:val="center"/>
        </w:trPr>
        <w:tc>
          <w:tcPr>
            <w:tcW w:w="868" w:type="pct"/>
            <w:noWrap w:val="0"/>
            <w:vAlign w:val="center"/>
          </w:tcPr>
          <w:p w14:paraId="6B2FC6D8">
            <w:pPr>
              <w:pStyle w:val="4"/>
              <w:adjustRightInd w:val="0"/>
              <w:snapToGrid w:val="0"/>
              <w:rPr>
                <w:rFonts w:hint="eastAsia" w:ascii="仿宋_GB2312" w:hAnsi="仿宋_GB2312" w:eastAsia="仿宋_GB2312" w:cs="仿宋_GB2312"/>
                <w:lang w:val="en-US" w:eastAsia="zh-CN"/>
              </w:rPr>
            </w:pPr>
            <w:r>
              <w:rPr>
                <w:rFonts w:hint="eastAsia" w:ascii="Times New Roman" w:hAnsi="Times New Roman" w:eastAsia="仿宋_GB2312" w:cs="Times New Roman"/>
                <w:color w:val="000000"/>
                <w:lang w:val="en-US" w:eastAsia="zh-CN"/>
              </w:rPr>
              <w:t>行业党委意见</w:t>
            </w:r>
          </w:p>
        </w:tc>
        <w:tc>
          <w:tcPr>
            <w:tcW w:w="4131" w:type="pct"/>
            <w:gridSpan w:val="4"/>
            <w:noWrap w:val="0"/>
            <w:vAlign w:val="center"/>
          </w:tcPr>
          <w:p w14:paraId="4502D84A">
            <w:pPr>
              <w:pStyle w:val="4"/>
              <w:adjustRightInd w:val="0"/>
              <w:snapToGrid w:val="0"/>
              <w:jc w:val="left"/>
              <w:rPr>
                <w:rFonts w:hint="eastAsia" w:ascii="仿宋_GB2312" w:hAnsi="仿宋_GB2312" w:eastAsia="仿宋_GB2312" w:cs="仿宋_GB2312"/>
              </w:rPr>
            </w:pPr>
          </w:p>
          <w:p w14:paraId="2744D5BF">
            <w:pPr>
              <w:pStyle w:val="4"/>
              <w:adjustRightInd w:val="0"/>
              <w:snapToGrid w:val="0"/>
              <w:jc w:val="left"/>
              <w:rPr>
                <w:rFonts w:hint="eastAsia" w:ascii="仿宋_GB2312" w:hAnsi="仿宋_GB2312" w:eastAsia="仿宋_GB2312" w:cs="仿宋_GB2312"/>
              </w:rPr>
            </w:pPr>
          </w:p>
          <w:p w14:paraId="01C31DB2">
            <w:pPr>
              <w:pStyle w:val="4"/>
              <w:adjustRightInd w:val="0"/>
              <w:snapToGrid w:val="0"/>
              <w:jc w:val="left"/>
              <w:rPr>
                <w:rFonts w:hint="eastAsia" w:ascii="仿宋_GB2312" w:hAnsi="仿宋_GB2312" w:eastAsia="仿宋_GB2312" w:cs="仿宋_GB2312"/>
              </w:rPr>
            </w:pPr>
          </w:p>
          <w:p w14:paraId="0EFFCED0">
            <w:pPr>
              <w:pStyle w:val="4"/>
              <w:adjustRightInd w:val="0"/>
              <w:snapToGrid w:val="0"/>
              <w:jc w:val="left"/>
              <w:rPr>
                <w:rFonts w:hint="eastAsia" w:ascii="仿宋_GB2312" w:hAnsi="仿宋_GB2312" w:eastAsia="仿宋_GB2312" w:cs="仿宋_GB2312"/>
              </w:rPr>
            </w:pPr>
          </w:p>
          <w:p w14:paraId="7B223DFF">
            <w:pPr>
              <w:pStyle w:val="4"/>
              <w:adjustRightInd w:val="0"/>
              <w:snapToGrid w:val="0"/>
              <w:jc w:val="left"/>
              <w:rPr>
                <w:rFonts w:hint="eastAsia" w:ascii="仿宋_GB2312" w:hAnsi="仿宋_GB2312" w:eastAsia="仿宋_GB2312" w:cs="仿宋_GB2312"/>
              </w:rPr>
            </w:pPr>
          </w:p>
          <w:p w14:paraId="0AA38AE8">
            <w:pPr>
              <w:pStyle w:val="4"/>
              <w:adjustRightInd w:val="0"/>
              <w:snapToGrid w:val="0"/>
              <w:jc w:val="left"/>
              <w:rPr>
                <w:rFonts w:hint="eastAsia" w:ascii="仿宋_GB2312" w:hAnsi="仿宋_GB2312" w:eastAsia="仿宋_GB2312" w:cs="仿宋_GB2312"/>
              </w:rPr>
            </w:pPr>
            <w:r>
              <w:rPr>
                <w:rFonts w:hint="eastAsia" w:ascii="仿宋_GB2312" w:hAnsi="仿宋_GB2312" w:eastAsia="仿宋_GB2312" w:cs="仿宋_GB2312"/>
              </w:rPr>
              <w:t xml:space="preserve">负责人签字：    （盖章）     </w:t>
            </w:r>
          </w:p>
          <w:p w14:paraId="3A74D038">
            <w:pPr>
              <w:pStyle w:val="4"/>
              <w:adjustRightInd w:val="0"/>
              <w:snapToGrid w:val="0"/>
              <w:jc w:val="right"/>
              <w:rPr>
                <w:rFonts w:hint="eastAsia" w:ascii="仿宋_GB2312" w:hAnsi="仿宋_GB2312" w:eastAsia="仿宋_GB2312" w:cs="仿宋_GB2312"/>
                <w:b/>
                <w:bCs/>
              </w:rPr>
            </w:pPr>
            <w:r>
              <w:rPr>
                <w:rFonts w:hint="eastAsia" w:ascii="仿宋_GB2312" w:hAnsi="仿宋_GB2312" w:eastAsia="仿宋_GB2312" w:cs="仿宋_GB2312"/>
              </w:rPr>
              <w:t>年   月   日</w:t>
            </w:r>
          </w:p>
        </w:tc>
      </w:tr>
    </w:tbl>
    <w:p w14:paraId="69069769">
      <w:pPr>
        <w:spacing w:line="500" w:lineRule="exact"/>
        <w:ind w:firstLine="280" w:firstLineChars="100"/>
        <w:rPr>
          <w:rFonts w:hint="eastAsia" w:asciiTheme="minorEastAsia" w:hAnsiTheme="minorEastAsia" w:eastAsiaTheme="minorEastAsia" w:cs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3ED275-7799-47E9-AE07-142A9CC481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embedRegular r:id="rId2" w:fontKey="{FD3BF56C-EC34-4E24-8234-A487CDC6E94A}"/>
  </w:font>
  <w:font w:name="华文中宋">
    <w:panose1 w:val="02010600040101010101"/>
    <w:charset w:val="86"/>
    <w:family w:val="auto"/>
    <w:pitch w:val="default"/>
    <w:sig w:usb0="00000287" w:usb1="080F0000" w:usb2="00000000" w:usb3="00000000" w:csb0="0004009F" w:csb1="DFD70000"/>
    <w:embedRegular r:id="rId3" w:fontKey="{EF023437-1E55-48B2-A835-C74C34519167}"/>
  </w:font>
  <w:font w:name="方正小标宋_GBK">
    <w:altName w:val="微软雅黑"/>
    <w:panose1 w:val="02000000000000000000"/>
    <w:charset w:val="86"/>
    <w:family w:val="auto"/>
    <w:pitch w:val="default"/>
    <w:sig w:usb0="00000000" w:usb1="00000000" w:usb2="00082016" w:usb3="00000000" w:csb0="00040001" w:csb1="00000000"/>
    <w:embedRegular r:id="rId4" w:fontKey="{8449A478-DF58-4709-AABA-387269CE3BB8}"/>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embedRegular r:id="rId5" w:fontKey="{0DA3724E-8D30-46E0-91DA-1524C89298DB}"/>
  </w:font>
  <w:font w:name="仿宋">
    <w:panose1 w:val="02010609060101010101"/>
    <w:charset w:val="86"/>
    <w:family w:val="auto"/>
    <w:pitch w:val="default"/>
    <w:sig w:usb0="800002BF" w:usb1="38CF7CFA" w:usb2="00000016" w:usb3="00000000" w:csb0="00040001" w:csb1="00000000"/>
    <w:embedRegular r:id="rId6" w:fontKey="{D52D7216-BB25-4859-9C94-6E1CAE1AF597}"/>
  </w:font>
  <w:font w:name="楷体">
    <w:panose1 w:val="02010609060101010101"/>
    <w:charset w:val="86"/>
    <w:family w:val="auto"/>
    <w:pitch w:val="default"/>
    <w:sig w:usb0="800002BF" w:usb1="38CF7CFA" w:usb2="00000016" w:usb3="00000000" w:csb0="00040001" w:csb1="00000000"/>
    <w:embedRegular r:id="rId7" w:fontKey="{BCFB378E-7267-4BC8-90FC-63D5E8298BCC}"/>
  </w:font>
  <w:font w:name="楷体_GB2312">
    <w:altName w:val="楷体"/>
    <w:panose1 w:val="02010609030101010101"/>
    <w:charset w:val="86"/>
    <w:family w:val="modern"/>
    <w:pitch w:val="default"/>
    <w:sig w:usb0="00000000" w:usb1="00000000" w:usb2="00000010" w:usb3="00000000" w:csb0="00040000" w:csb1="00000000"/>
    <w:embedRegular r:id="rId8" w:fontKey="{A32B4B39-230B-4DEB-9562-F1185ECE07D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5ZDk5ZjA1YjZkNTc2MmYxMWM1YTQzZmU3ZTFhZWIifQ=="/>
  </w:docVars>
  <w:rsids>
    <w:rsidRoot w:val="0059493B"/>
    <w:rsid w:val="00267A55"/>
    <w:rsid w:val="00312B9D"/>
    <w:rsid w:val="004C6C00"/>
    <w:rsid w:val="0059493B"/>
    <w:rsid w:val="00AC1BC1"/>
    <w:rsid w:val="00DE37DB"/>
    <w:rsid w:val="00E5211E"/>
    <w:rsid w:val="01A80C13"/>
    <w:rsid w:val="03190CB5"/>
    <w:rsid w:val="046447EC"/>
    <w:rsid w:val="051607A2"/>
    <w:rsid w:val="05351E9A"/>
    <w:rsid w:val="053F25BB"/>
    <w:rsid w:val="072F766C"/>
    <w:rsid w:val="07F27D26"/>
    <w:rsid w:val="093D3223"/>
    <w:rsid w:val="096E162E"/>
    <w:rsid w:val="0B097861"/>
    <w:rsid w:val="0DD4350C"/>
    <w:rsid w:val="0E407275"/>
    <w:rsid w:val="0FBA45DC"/>
    <w:rsid w:val="1149506D"/>
    <w:rsid w:val="142B3A28"/>
    <w:rsid w:val="163559AE"/>
    <w:rsid w:val="16EF0807"/>
    <w:rsid w:val="1AD03EF7"/>
    <w:rsid w:val="1CF7078A"/>
    <w:rsid w:val="1D0D1438"/>
    <w:rsid w:val="1DE10E15"/>
    <w:rsid w:val="21613AFB"/>
    <w:rsid w:val="21AE658C"/>
    <w:rsid w:val="25AC239D"/>
    <w:rsid w:val="262E24B2"/>
    <w:rsid w:val="276D4010"/>
    <w:rsid w:val="2B5A70F5"/>
    <w:rsid w:val="2B5D74CE"/>
    <w:rsid w:val="2CC959C3"/>
    <w:rsid w:val="2DFE0B23"/>
    <w:rsid w:val="312B2498"/>
    <w:rsid w:val="318922AB"/>
    <w:rsid w:val="368F183A"/>
    <w:rsid w:val="388B2BBA"/>
    <w:rsid w:val="388E2831"/>
    <w:rsid w:val="39DA6A6C"/>
    <w:rsid w:val="3BF5780A"/>
    <w:rsid w:val="3C081440"/>
    <w:rsid w:val="3DAC3EF8"/>
    <w:rsid w:val="3DD50FF4"/>
    <w:rsid w:val="40757330"/>
    <w:rsid w:val="414266EF"/>
    <w:rsid w:val="458F67C0"/>
    <w:rsid w:val="45CA4EE2"/>
    <w:rsid w:val="4773654C"/>
    <w:rsid w:val="48933698"/>
    <w:rsid w:val="4A8A2584"/>
    <w:rsid w:val="4B4654ED"/>
    <w:rsid w:val="4B5C167E"/>
    <w:rsid w:val="4D6C1F20"/>
    <w:rsid w:val="4E5754B3"/>
    <w:rsid w:val="4E8C3BBE"/>
    <w:rsid w:val="4F6463E1"/>
    <w:rsid w:val="4F9F2863"/>
    <w:rsid w:val="508F643C"/>
    <w:rsid w:val="52B92F75"/>
    <w:rsid w:val="53D7093F"/>
    <w:rsid w:val="55117F62"/>
    <w:rsid w:val="5623567A"/>
    <w:rsid w:val="581D744B"/>
    <w:rsid w:val="588E0A10"/>
    <w:rsid w:val="5C491E96"/>
    <w:rsid w:val="5CD20B3D"/>
    <w:rsid w:val="5D362657"/>
    <w:rsid w:val="5D414592"/>
    <w:rsid w:val="5E5E6454"/>
    <w:rsid w:val="5E8C14B0"/>
    <w:rsid w:val="602B6F2E"/>
    <w:rsid w:val="60C03693"/>
    <w:rsid w:val="60D07D7A"/>
    <w:rsid w:val="60E2604D"/>
    <w:rsid w:val="632E0D88"/>
    <w:rsid w:val="63DD7642"/>
    <w:rsid w:val="64847AF3"/>
    <w:rsid w:val="65E46075"/>
    <w:rsid w:val="66005C9D"/>
    <w:rsid w:val="687731D1"/>
    <w:rsid w:val="695B03FD"/>
    <w:rsid w:val="6A1E2EB2"/>
    <w:rsid w:val="6A1E6DE1"/>
    <w:rsid w:val="6CFC0149"/>
    <w:rsid w:val="6D12495D"/>
    <w:rsid w:val="6FE709DA"/>
    <w:rsid w:val="70F51F68"/>
    <w:rsid w:val="7130247F"/>
    <w:rsid w:val="72F92F44"/>
    <w:rsid w:val="73872D60"/>
    <w:rsid w:val="73A3685C"/>
    <w:rsid w:val="77822FF8"/>
    <w:rsid w:val="7B4D7A50"/>
    <w:rsid w:val="7BC26BDF"/>
    <w:rsid w:val="7E3874EF"/>
    <w:rsid w:val="7EC108AA"/>
    <w:rsid w:val="7EEB5BA1"/>
    <w:rsid w:val="7F082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alloon Text"/>
    <w:basedOn w:val="1"/>
    <w:qFormat/>
    <w:uiPriority w:val="99"/>
    <w:rPr>
      <w:sz w:val="18"/>
      <w:szCs w:val="18"/>
    </w:rPr>
  </w:style>
  <w:style w:type="paragraph" w:styleId="4">
    <w:name w:val="Normal (Web)"/>
    <w:basedOn w:val="1"/>
    <w:unhideWhenUsed/>
    <w:qFormat/>
    <w:uiPriority w:val="99"/>
    <w:pPr>
      <w:widowControl/>
      <w:jc w:val="center"/>
    </w:pPr>
    <w:rPr>
      <w:rFonts w:ascii="宋体" w:hAnsi="宋体" w:eastAsia="宋体" w:cs="宋体"/>
      <w:kern w:val="0"/>
      <w:sz w:val="24"/>
      <w:szCs w:val="24"/>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1410</Words>
  <Characters>1440</Characters>
  <Lines>15</Lines>
  <Paragraphs>4</Paragraphs>
  <TotalTime>6</TotalTime>
  <ScaleCrop>false</ScaleCrop>
  <LinksUpToDate>false</LinksUpToDate>
  <CharactersWithSpaces>1440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2024-07-30T07:51:00Z</dcterms:created>
  <dc:creator>Lenovo</dc:creator>
  <cp:lastModifiedBy>翁相如</cp:lastModifiedBy>
  <cp:lastPrinted>2025-11-28T00:38:00Z</cp:lastPrinted>
  <dcterms:modified xsi:type="dcterms:W3CDTF">2025-11-28T03:09:28Z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E199740D78F94298B843402799F6A8DE_13</vt:lpwstr>
  </property>
  <property fmtid="{D5CDD505-2E9C-101B-9397-08002B2CF9AE}" pid="4" name="KSOTemplateDocerSaveRecord">
    <vt:lpwstr>eyJoZGlkIjoiNzI5ZDk5ZjA1YjZkNTc2MmYxMWM1YTQzZmU3ZTFhZWIiLCJ1c2VySWQiOiI5NjA3Njg1MjcifQ==</vt:lpwstr>
  </property>
</Properties>
</file>